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E0" w:rsidRPr="00554388" w:rsidRDefault="00E805E0" w:rsidP="00E805E0">
      <w:pPr>
        <w:spacing w:after="0" w:line="240" w:lineRule="auto"/>
        <w:jc w:val="center"/>
        <w:rPr>
          <w:rFonts w:ascii="Times New Roman" w:hAnsi="Times New Roman" w:cs="Times New Roman"/>
          <w:b/>
          <w:sz w:val="28"/>
          <w:szCs w:val="28"/>
        </w:rPr>
      </w:pPr>
      <w:bookmarkStart w:id="0" w:name="_GoBack"/>
      <w:bookmarkEnd w:id="0"/>
      <w:proofErr w:type="gramStart"/>
      <w:r w:rsidRPr="00554388">
        <w:rPr>
          <w:rFonts w:ascii="Times New Roman" w:hAnsi="Times New Roman" w:cs="Times New Roman"/>
          <w:b/>
          <w:sz w:val="28"/>
          <w:szCs w:val="28"/>
        </w:rPr>
        <w:t xml:space="preserve">Информация о мерах социальной поддержки, предоставляемых в Воронежской области </w:t>
      </w:r>
      <w:r w:rsidR="000543F6" w:rsidRPr="00554388">
        <w:rPr>
          <w:rFonts w:ascii="Times New Roman" w:hAnsi="Times New Roman" w:cs="Times New Roman"/>
          <w:b/>
          <w:sz w:val="28"/>
          <w:szCs w:val="28"/>
        </w:rPr>
        <w:t xml:space="preserve">органами социальной защиты населения </w:t>
      </w:r>
      <w:r w:rsidRPr="00554388">
        <w:rPr>
          <w:rFonts w:ascii="Times New Roman" w:hAnsi="Times New Roman" w:cs="Times New Roman"/>
          <w:b/>
          <w:sz w:val="28"/>
          <w:szCs w:val="28"/>
        </w:rPr>
        <w:t>семьям</w:t>
      </w:r>
      <w:r w:rsidR="0009719A" w:rsidRPr="00554388">
        <w:rPr>
          <w:rFonts w:ascii="Times New Roman" w:hAnsi="Times New Roman" w:cs="Times New Roman"/>
          <w:b/>
          <w:sz w:val="28"/>
          <w:szCs w:val="28"/>
        </w:rPr>
        <w:t xml:space="preserve"> с детьми</w:t>
      </w:r>
      <w:r w:rsidR="00FF4214">
        <w:rPr>
          <w:rFonts w:ascii="Times New Roman" w:hAnsi="Times New Roman" w:cs="Times New Roman"/>
          <w:b/>
          <w:sz w:val="28"/>
          <w:szCs w:val="28"/>
        </w:rPr>
        <w:t>, а также Фондом пенсионного и социального страхования Российской Федерации</w:t>
      </w:r>
      <w:proofErr w:type="gramEnd"/>
    </w:p>
    <w:p w:rsidR="000543F6" w:rsidRPr="00554388" w:rsidRDefault="000543F6" w:rsidP="00E805E0">
      <w:pPr>
        <w:spacing w:after="0" w:line="240" w:lineRule="auto"/>
        <w:jc w:val="center"/>
        <w:rPr>
          <w:rFonts w:ascii="Times New Roman" w:hAnsi="Times New Roman" w:cs="Times New Roman"/>
          <w:b/>
          <w:sz w:val="24"/>
          <w:szCs w:val="24"/>
        </w:rPr>
      </w:pPr>
    </w:p>
    <w:tbl>
      <w:tblPr>
        <w:tblStyle w:val="a3"/>
        <w:tblW w:w="16018" w:type="dxa"/>
        <w:tblInd w:w="-459" w:type="dxa"/>
        <w:tblLayout w:type="fixed"/>
        <w:tblLook w:val="04A0" w:firstRow="1" w:lastRow="0" w:firstColumn="1" w:lastColumn="0" w:noHBand="0" w:noVBand="1"/>
      </w:tblPr>
      <w:tblGrid>
        <w:gridCol w:w="709"/>
        <w:gridCol w:w="4111"/>
        <w:gridCol w:w="2835"/>
        <w:gridCol w:w="2977"/>
        <w:gridCol w:w="5386"/>
      </w:tblGrid>
      <w:tr w:rsidR="006C7A29" w:rsidRPr="00554388" w:rsidTr="006C7A29">
        <w:tc>
          <w:tcPr>
            <w:tcW w:w="709" w:type="dxa"/>
          </w:tcPr>
          <w:p w:rsidR="00BF62AA" w:rsidRPr="00554388" w:rsidRDefault="00BF62AA" w:rsidP="00E805E0">
            <w:pPr>
              <w:jc w:val="center"/>
              <w:rPr>
                <w:rFonts w:ascii="Times New Roman" w:hAnsi="Times New Roman" w:cs="Times New Roman"/>
                <w:sz w:val="24"/>
                <w:szCs w:val="24"/>
              </w:rPr>
            </w:pPr>
            <w:r w:rsidRPr="00554388">
              <w:rPr>
                <w:rFonts w:ascii="Times New Roman" w:hAnsi="Times New Roman" w:cs="Times New Roman"/>
                <w:sz w:val="24"/>
                <w:szCs w:val="24"/>
              </w:rPr>
              <w:t xml:space="preserve">№ </w:t>
            </w:r>
            <w:proofErr w:type="gramStart"/>
            <w:r w:rsidRPr="00554388">
              <w:rPr>
                <w:rFonts w:ascii="Times New Roman" w:hAnsi="Times New Roman" w:cs="Times New Roman"/>
                <w:sz w:val="24"/>
                <w:szCs w:val="24"/>
              </w:rPr>
              <w:t>п</w:t>
            </w:r>
            <w:proofErr w:type="gramEnd"/>
            <w:r w:rsidRPr="00554388">
              <w:rPr>
                <w:rFonts w:ascii="Times New Roman" w:hAnsi="Times New Roman" w:cs="Times New Roman"/>
                <w:sz w:val="24"/>
                <w:szCs w:val="24"/>
              </w:rPr>
              <w:t>/п</w:t>
            </w:r>
          </w:p>
        </w:tc>
        <w:tc>
          <w:tcPr>
            <w:tcW w:w="4111" w:type="dxa"/>
          </w:tcPr>
          <w:p w:rsidR="00BF62AA" w:rsidRPr="00554388" w:rsidRDefault="00BF62AA" w:rsidP="00E805E0">
            <w:pPr>
              <w:jc w:val="center"/>
              <w:rPr>
                <w:rFonts w:ascii="Times New Roman" w:hAnsi="Times New Roman" w:cs="Times New Roman"/>
                <w:sz w:val="24"/>
                <w:szCs w:val="24"/>
              </w:rPr>
            </w:pPr>
            <w:r w:rsidRPr="00554388">
              <w:rPr>
                <w:rFonts w:ascii="Times New Roman" w:hAnsi="Times New Roman" w:cs="Times New Roman"/>
                <w:sz w:val="24"/>
                <w:szCs w:val="24"/>
              </w:rPr>
              <w:t>Наименование меры социальной поддержки</w:t>
            </w:r>
          </w:p>
        </w:tc>
        <w:tc>
          <w:tcPr>
            <w:tcW w:w="2835" w:type="dxa"/>
          </w:tcPr>
          <w:p w:rsidR="00BF62AA" w:rsidRPr="00554388" w:rsidRDefault="00BF62AA" w:rsidP="00E805E0">
            <w:pPr>
              <w:jc w:val="center"/>
              <w:rPr>
                <w:rFonts w:ascii="Times New Roman" w:hAnsi="Times New Roman" w:cs="Times New Roman"/>
                <w:sz w:val="24"/>
                <w:szCs w:val="24"/>
              </w:rPr>
            </w:pPr>
            <w:r w:rsidRPr="00554388">
              <w:rPr>
                <w:rFonts w:ascii="Times New Roman" w:hAnsi="Times New Roman" w:cs="Times New Roman"/>
                <w:sz w:val="24"/>
                <w:szCs w:val="24"/>
              </w:rPr>
              <w:t>Размер по состоянию на 01.02.2023</w:t>
            </w:r>
          </w:p>
          <w:p w:rsidR="00BF62AA" w:rsidRPr="00554388" w:rsidRDefault="00BF62AA" w:rsidP="00E805E0">
            <w:pPr>
              <w:jc w:val="center"/>
              <w:rPr>
                <w:rFonts w:ascii="Times New Roman" w:hAnsi="Times New Roman" w:cs="Times New Roman"/>
                <w:sz w:val="24"/>
                <w:szCs w:val="24"/>
              </w:rPr>
            </w:pPr>
            <w:r w:rsidRPr="00554388">
              <w:rPr>
                <w:rFonts w:ascii="Times New Roman" w:hAnsi="Times New Roman" w:cs="Times New Roman"/>
                <w:sz w:val="24"/>
                <w:szCs w:val="24"/>
              </w:rPr>
              <w:t>(руб.)</w:t>
            </w:r>
          </w:p>
          <w:p w:rsidR="00BF62AA" w:rsidRPr="00554388" w:rsidRDefault="00BF62AA" w:rsidP="00E805E0">
            <w:pPr>
              <w:jc w:val="center"/>
              <w:rPr>
                <w:rFonts w:ascii="Times New Roman" w:hAnsi="Times New Roman" w:cs="Times New Roman"/>
                <w:sz w:val="24"/>
                <w:szCs w:val="24"/>
              </w:rPr>
            </w:pPr>
          </w:p>
        </w:tc>
        <w:tc>
          <w:tcPr>
            <w:tcW w:w="2977" w:type="dxa"/>
          </w:tcPr>
          <w:p w:rsidR="00BF62AA" w:rsidRPr="00554388" w:rsidRDefault="00BF62AA" w:rsidP="00E805E0">
            <w:pPr>
              <w:jc w:val="center"/>
              <w:rPr>
                <w:rFonts w:ascii="Times New Roman" w:hAnsi="Times New Roman" w:cs="Times New Roman"/>
                <w:sz w:val="24"/>
                <w:szCs w:val="24"/>
              </w:rPr>
            </w:pPr>
            <w:r>
              <w:rPr>
                <w:rFonts w:ascii="Times New Roman" w:hAnsi="Times New Roman" w:cs="Times New Roman"/>
                <w:sz w:val="24"/>
                <w:szCs w:val="24"/>
              </w:rPr>
              <w:t>Критерии нуждаемости*</w:t>
            </w:r>
          </w:p>
        </w:tc>
        <w:tc>
          <w:tcPr>
            <w:tcW w:w="5386" w:type="dxa"/>
          </w:tcPr>
          <w:p w:rsidR="00BF62AA" w:rsidRDefault="00BF62AA" w:rsidP="00BF62AA">
            <w:pPr>
              <w:ind w:right="34"/>
              <w:jc w:val="center"/>
              <w:rPr>
                <w:rFonts w:ascii="Times New Roman" w:hAnsi="Times New Roman" w:cs="Times New Roman"/>
                <w:sz w:val="24"/>
                <w:szCs w:val="24"/>
              </w:rPr>
            </w:pPr>
            <w:r>
              <w:rPr>
                <w:rFonts w:ascii="Times New Roman" w:hAnsi="Times New Roman" w:cs="Times New Roman"/>
                <w:sz w:val="24"/>
                <w:szCs w:val="24"/>
              </w:rPr>
              <w:t>НПА</w:t>
            </w:r>
          </w:p>
        </w:tc>
      </w:tr>
      <w:tr w:rsidR="006C7A29" w:rsidRPr="00554388" w:rsidTr="00E25AB4">
        <w:tc>
          <w:tcPr>
            <w:tcW w:w="16018" w:type="dxa"/>
            <w:gridSpan w:val="5"/>
          </w:tcPr>
          <w:p w:rsidR="006C7A29" w:rsidRPr="00554388" w:rsidRDefault="006C7A29" w:rsidP="00986BF9">
            <w:pPr>
              <w:jc w:val="center"/>
              <w:rPr>
                <w:rFonts w:ascii="Times New Roman" w:hAnsi="Times New Roman" w:cs="Times New Roman"/>
                <w:b/>
                <w:sz w:val="28"/>
                <w:szCs w:val="28"/>
              </w:rPr>
            </w:pPr>
            <w:r w:rsidRPr="00554388">
              <w:rPr>
                <w:rFonts w:ascii="Times New Roman" w:hAnsi="Times New Roman" w:cs="Times New Roman"/>
                <w:b/>
                <w:sz w:val="28"/>
                <w:szCs w:val="28"/>
              </w:rPr>
              <w:t xml:space="preserve">МСП, </w:t>
            </w:r>
            <w:proofErr w:type="gramStart"/>
            <w:r w:rsidRPr="00554388">
              <w:rPr>
                <w:rFonts w:ascii="Times New Roman" w:hAnsi="Times New Roman" w:cs="Times New Roman"/>
                <w:b/>
                <w:sz w:val="28"/>
                <w:szCs w:val="28"/>
              </w:rPr>
              <w:t>предоставляемые</w:t>
            </w:r>
            <w:proofErr w:type="gramEnd"/>
            <w:r w:rsidRPr="00554388">
              <w:rPr>
                <w:rFonts w:ascii="Times New Roman" w:hAnsi="Times New Roman" w:cs="Times New Roman"/>
                <w:b/>
                <w:sz w:val="28"/>
                <w:szCs w:val="28"/>
              </w:rPr>
              <w:t xml:space="preserve"> семьям, при рождении 2 ребенка</w:t>
            </w:r>
          </w:p>
        </w:tc>
      </w:tr>
      <w:tr w:rsidR="006C7A29" w:rsidRPr="00554388" w:rsidTr="006C7A29">
        <w:tc>
          <w:tcPr>
            <w:tcW w:w="709" w:type="dxa"/>
          </w:tcPr>
          <w:p w:rsidR="00BF62AA" w:rsidRPr="00554388" w:rsidRDefault="00BF62AA" w:rsidP="00341E6E">
            <w:pPr>
              <w:jc w:val="right"/>
              <w:rPr>
                <w:rFonts w:ascii="Times New Roman" w:hAnsi="Times New Roman" w:cs="Times New Roman"/>
                <w:sz w:val="24"/>
                <w:szCs w:val="24"/>
              </w:rPr>
            </w:pPr>
            <w:r w:rsidRPr="00554388">
              <w:rPr>
                <w:rFonts w:ascii="Times New Roman" w:hAnsi="Times New Roman" w:cs="Times New Roman"/>
                <w:sz w:val="24"/>
                <w:szCs w:val="24"/>
              </w:rPr>
              <w:t>1.</w:t>
            </w:r>
          </w:p>
        </w:tc>
        <w:tc>
          <w:tcPr>
            <w:tcW w:w="4111" w:type="dxa"/>
          </w:tcPr>
          <w:p w:rsidR="00BF62AA" w:rsidRPr="00554388" w:rsidRDefault="00BF62AA" w:rsidP="002436B3">
            <w:pPr>
              <w:rPr>
                <w:rFonts w:ascii="Times New Roman" w:hAnsi="Times New Roman" w:cs="Times New Roman"/>
                <w:sz w:val="24"/>
                <w:szCs w:val="24"/>
              </w:rPr>
            </w:pPr>
            <w:r w:rsidRPr="00554388">
              <w:rPr>
                <w:rFonts w:ascii="Times New Roman" w:eastAsia="Times New Roman" w:hAnsi="Times New Roman" w:cs="Times New Roman"/>
                <w:sz w:val="24"/>
                <w:szCs w:val="24"/>
              </w:rPr>
              <w:t>Единовременная денежная выплата при рождении второго ребенка</w:t>
            </w:r>
          </w:p>
        </w:tc>
        <w:tc>
          <w:tcPr>
            <w:tcW w:w="2835" w:type="dxa"/>
          </w:tcPr>
          <w:p w:rsidR="00BF62AA" w:rsidRPr="00554388" w:rsidRDefault="00BF62AA" w:rsidP="005C3B34">
            <w:pPr>
              <w:pStyle w:val="ConsPlusNormal"/>
              <w:jc w:val="center"/>
              <w:rPr>
                <w:rFonts w:ascii="Times New Roman" w:hAnsi="Times New Roman" w:cs="Times New Roman"/>
                <w:sz w:val="24"/>
                <w:szCs w:val="24"/>
              </w:rPr>
            </w:pPr>
            <w:r w:rsidRPr="00554388">
              <w:rPr>
                <w:rFonts w:ascii="Times New Roman" w:hAnsi="Times New Roman" w:cs="Times New Roman"/>
                <w:sz w:val="24"/>
                <w:szCs w:val="24"/>
              </w:rPr>
              <w:t xml:space="preserve">200 000,0 </w:t>
            </w:r>
          </w:p>
        </w:tc>
        <w:tc>
          <w:tcPr>
            <w:tcW w:w="2977" w:type="dxa"/>
          </w:tcPr>
          <w:p w:rsidR="00BF62AA" w:rsidRPr="00554388" w:rsidRDefault="00BF62AA" w:rsidP="005C3B34">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нуждаемости отсутствуют</w:t>
            </w:r>
          </w:p>
        </w:tc>
        <w:tc>
          <w:tcPr>
            <w:tcW w:w="5386" w:type="dxa"/>
          </w:tcPr>
          <w:p w:rsidR="00BF62AA" w:rsidRPr="006C7A29" w:rsidRDefault="00BF62AA" w:rsidP="00BF62AA">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14.11.2008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300C05" w:rsidRPr="006C7A29">
              <w:rPr>
                <w:rFonts w:ascii="Times New Roman" w:hAnsi="Times New Roman" w:cs="Times New Roman"/>
                <w:sz w:val="24"/>
                <w:szCs w:val="24"/>
              </w:rPr>
              <w:t xml:space="preserve"> «О социальной поддержке отдельных категорий граждан в Воронежской области»</w:t>
            </w:r>
            <w:r w:rsidRPr="006C7A29">
              <w:rPr>
                <w:rFonts w:ascii="Times New Roman" w:hAnsi="Times New Roman" w:cs="Times New Roman"/>
                <w:sz w:val="24"/>
                <w:szCs w:val="24"/>
              </w:rPr>
              <w:t>;                                                               приказ департамента социальной защиты Воронежской об</w:t>
            </w:r>
            <w:r w:rsidR="00A52D61">
              <w:rPr>
                <w:rFonts w:ascii="Times New Roman" w:hAnsi="Times New Roman" w:cs="Times New Roman"/>
                <w:sz w:val="24"/>
                <w:szCs w:val="24"/>
              </w:rPr>
              <w:t xml:space="preserve">ласти от 05.12.2019 </w:t>
            </w:r>
            <w:r w:rsidRPr="006C7A29">
              <w:rPr>
                <w:rFonts w:ascii="Times New Roman" w:hAnsi="Times New Roman" w:cs="Times New Roman"/>
                <w:sz w:val="24"/>
                <w:szCs w:val="24"/>
              </w:rPr>
              <w:t>№ 70/н «Об утверждении Порядка назначения и выплаты единовременной денежной выплаты семьям в связи с рождением второго ребенка»</w:t>
            </w:r>
          </w:p>
        </w:tc>
      </w:tr>
      <w:tr w:rsidR="006C7A29" w:rsidRPr="00554388" w:rsidTr="006C7A29">
        <w:trPr>
          <w:trHeight w:val="738"/>
        </w:trPr>
        <w:tc>
          <w:tcPr>
            <w:tcW w:w="709" w:type="dxa"/>
          </w:tcPr>
          <w:p w:rsidR="00BF62AA" w:rsidRPr="00554388" w:rsidRDefault="00BF62AA" w:rsidP="00341E6E">
            <w:pPr>
              <w:jc w:val="right"/>
              <w:rPr>
                <w:rFonts w:ascii="Times New Roman" w:hAnsi="Times New Roman" w:cs="Times New Roman"/>
                <w:sz w:val="24"/>
                <w:szCs w:val="24"/>
              </w:rPr>
            </w:pPr>
            <w:r w:rsidRPr="00554388">
              <w:rPr>
                <w:rFonts w:ascii="Times New Roman" w:hAnsi="Times New Roman" w:cs="Times New Roman"/>
                <w:sz w:val="24"/>
                <w:szCs w:val="24"/>
              </w:rPr>
              <w:t>2.</w:t>
            </w:r>
          </w:p>
        </w:tc>
        <w:tc>
          <w:tcPr>
            <w:tcW w:w="4111" w:type="dxa"/>
          </w:tcPr>
          <w:p w:rsidR="00BF62AA" w:rsidRPr="00554388" w:rsidRDefault="00BF62AA" w:rsidP="00265D6D">
            <w:pPr>
              <w:rPr>
                <w:rFonts w:ascii="Times New Roman" w:eastAsia="Times New Roman" w:hAnsi="Times New Roman" w:cs="Times New Roman"/>
                <w:sz w:val="24"/>
                <w:szCs w:val="24"/>
              </w:rPr>
            </w:pPr>
            <w:r w:rsidRPr="00554388">
              <w:rPr>
                <w:rFonts w:ascii="Times New Roman" w:eastAsia="Times New Roman" w:hAnsi="Times New Roman" w:cs="Times New Roman"/>
                <w:sz w:val="24"/>
                <w:szCs w:val="24"/>
              </w:rPr>
              <w:t xml:space="preserve">Предоставление сертификата на повышение квалификации или профессиональную переподготовку </w:t>
            </w:r>
          </w:p>
        </w:tc>
        <w:tc>
          <w:tcPr>
            <w:tcW w:w="2835" w:type="dxa"/>
          </w:tcPr>
          <w:p w:rsidR="00BF62AA" w:rsidRPr="00554388" w:rsidRDefault="00BF62AA" w:rsidP="005C3B34">
            <w:pPr>
              <w:pStyle w:val="ConsPlusNormal"/>
              <w:jc w:val="center"/>
              <w:rPr>
                <w:rFonts w:ascii="Times New Roman" w:hAnsi="Times New Roman" w:cs="Times New Roman"/>
                <w:sz w:val="24"/>
                <w:szCs w:val="24"/>
              </w:rPr>
            </w:pPr>
            <w:r w:rsidRPr="00554388">
              <w:rPr>
                <w:rFonts w:ascii="Times New Roman" w:hAnsi="Times New Roman" w:cs="Times New Roman"/>
                <w:sz w:val="24"/>
                <w:szCs w:val="24"/>
              </w:rPr>
              <w:t>Зависит от оплаты за обучение, но не более 30 000,0</w:t>
            </w:r>
          </w:p>
        </w:tc>
        <w:tc>
          <w:tcPr>
            <w:tcW w:w="2977" w:type="dxa"/>
          </w:tcPr>
          <w:p w:rsidR="00BF62AA" w:rsidRPr="00554388" w:rsidRDefault="00BF62AA" w:rsidP="0033128C">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нуждаемости отсутствуют</w:t>
            </w:r>
          </w:p>
        </w:tc>
        <w:tc>
          <w:tcPr>
            <w:tcW w:w="5386" w:type="dxa"/>
          </w:tcPr>
          <w:p w:rsidR="00BF62AA" w:rsidRPr="006C7A29" w:rsidRDefault="00BF62AA" w:rsidP="00300C05">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14.11.2008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300C05" w:rsidRPr="006C7A29">
              <w:rPr>
                <w:rFonts w:ascii="Times New Roman" w:hAnsi="Times New Roman" w:cs="Times New Roman"/>
                <w:sz w:val="24"/>
                <w:szCs w:val="24"/>
              </w:rPr>
              <w:t xml:space="preserve"> «О социальной поддержке отдельных категорий граждан в Воронежской области»</w:t>
            </w:r>
            <w:r w:rsidRPr="006C7A29">
              <w:rPr>
                <w:rFonts w:ascii="Times New Roman" w:hAnsi="Times New Roman" w:cs="Times New Roman"/>
                <w:sz w:val="24"/>
                <w:szCs w:val="24"/>
              </w:rPr>
              <w:t>;                                                           приказ департамента социальной защиты Воронежской облас</w:t>
            </w:r>
            <w:r w:rsidR="00A52D61">
              <w:rPr>
                <w:rFonts w:ascii="Times New Roman" w:hAnsi="Times New Roman" w:cs="Times New Roman"/>
                <w:sz w:val="24"/>
                <w:szCs w:val="24"/>
              </w:rPr>
              <w:t xml:space="preserve">ти от 05.08.2021 </w:t>
            </w:r>
            <w:r w:rsidRPr="006C7A29">
              <w:rPr>
                <w:rFonts w:ascii="Times New Roman" w:hAnsi="Times New Roman" w:cs="Times New Roman"/>
                <w:sz w:val="24"/>
                <w:szCs w:val="24"/>
              </w:rPr>
              <w:t>№ 27/н «Об утверждении Порядка предоставления сертификата на повышение  квалификации или профессиональную переподготовку»</w:t>
            </w:r>
          </w:p>
        </w:tc>
      </w:tr>
      <w:tr w:rsidR="006C7A29" w:rsidRPr="00554388" w:rsidTr="006E3DAB">
        <w:tc>
          <w:tcPr>
            <w:tcW w:w="16018" w:type="dxa"/>
            <w:gridSpan w:val="5"/>
          </w:tcPr>
          <w:p w:rsidR="006C7A29" w:rsidRPr="006C7A29" w:rsidRDefault="006C7A29" w:rsidP="002978B3">
            <w:pPr>
              <w:jc w:val="center"/>
              <w:rPr>
                <w:rFonts w:ascii="Times New Roman" w:hAnsi="Times New Roman" w:cs="Times New Roman"/>
                <w:b/>
                <w:sz w:val="24"/>
                <w:szCs w:val="24"/>
              </w:rPr>
            </w:pPr>
            <w:r w:rsidRPr="00554388">
              <w:rPr>
                <w:rFonts w:ascii="Times New Roman" w:hAnsi="Times New Roman" w:cs="Times New Roman"/>
                <w:b/>
                <w:sz w:val="28"/>
                <w:szCs w:val="28"/>
              </w:rPr>
              <w:t xml:space="preserve">МСП, </w:t>
            </w:r>
            <w:proofErr w:type="gramStart"/>
            <w:r w:rsidRPr="00554388">
              <w:rPr>
                <w:rFonts w:ascii="Times New Roman" w:hAnsi="Times New Roman" w:cs="Times New Roman"/>
                <w:b/>
                <w:sz w:val="28"/>
                <w:szCs w:val="28"/>
              </w:rPr>
              <w:t>предоставляемые</w:t>
            </w:r>
            <w:proofErr w:type="gramEnd"/>
            <w:r w:rsidRPr="00554388">
              <w:rPr>
                <w:rFonts w:ascii="Times New Roman" w:hAnsi="Times New Roman" w:cs="Times New Roman"/>
                <w:b/>
                <w:sz w:val="28"/>
                <w:szCs w:val="28"/>
              </w:rPr>
              <w:t xml:space="preserve"> семьям при рождении 3 и каждого последующего ребенка</w:t>
            </w:r>
          </w:p>
        </w:tc>
      </w:tr>
      <w:tr w:rsidR="006C7A29" w:rsidRPr="00554388" w:rsidTr="006C7A29">
        <w:tc>
          <w:tcPr>
            <w:tcW w:w="709" w:type="dxa"/>
          </w:tcPr>
          <w:p w:rsidR="00BF62AA" w:rsidRPr="00554388" w:rsidRDefault="00BF62AA" w:rsidP="00FF47B1">
            <w:pPr>
              <w:jc w:val="right"/>
              <w:rPr>
                <w:rFonts w:ascii="Times New Roman" w:hAnsi="Times New Roman" w:cs="Times New Roman"/>
                <w:sz w:val="24"/>
                <w:szCs w:val="24"/>
              </w:rPr>
            </w:pPr>
            <w:r w:rsidRPr="00554388">
              <w:rPr>
                <w:rFonts w:ascii="Times New Roman" w:hAnsi="Times New Roman" w:cs="Times New Roman"/>
                <w:sz w:val="24"/>
                <w:szCs w:val="24"/>
              </w:rPr>
              <w:t>1.</w:t>
            </w:r>
          </w:p>
        </w:tc>
        <w:tc>
          <w:tcPr>
            <w:tcW w:w="4111" w:type="dxa"/>
          </w:tcPr>
          <w:p w:rsidR="00BF62AA" w:rsidRPr="00BF62AA" w:rsidRDefault="00BF62AA" w:rsidP="00BF62AA">
            <w:pPr>
              <w:pStyle w:val="ConsPlusNormal"/>
              <w:widowControl/>
              <w:jc w:val="both"/>
              <w:rPr>
                <w:rFonts w:ascii="Times New Roman" w:hAnsi="Times New Roman" w:cs="Times New Roman"/>
                <w:color w:val="000000"/>
                <w:sz w:val="24"/>
                <w:szCs w:val="24"/>
              </w:rPr>
            </w:pPr>
            <w:r w:rsidRPr="00554388">
              <w:rPr>
                <w:rFonts w:ascii="Times New Roman" w:hAnsi="Times New Roman" w:cs="Times New Roman"/>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3 лет</w:t>
            </w:r>
            <w:r>
              <w:rPr>
                <w:rFonts w:ascii="Times New Roman" w:hAnsi="Times New Roman" w:cs="Times New Roman"/>
                <w:color w:val="000000"/>
                <w:sz w:val="24"/>
                <w:szCs w:val="24"/>
              </w:rPr>
              <w:t xml:space="preserve"> (обращаются граждане на детей, рожденных до 01.01.2023)</w:t>
            </w:r>
          </w:p>
        </w:tc>
        <w:tc>
          <w:tcPr>
            <w:tcW w:w="2835" w:type="dxa"/>
          </w:tcPr>
          <w:p w:rsidR="00BF62AA" w:rsidRPr="00554388" w:rsidRDefault="00BF62AA" w:rsidP="004A1AF5">
            <w:pPr>
              <w:jc w:val="center"/>
              <w:rPr>
                <w:rFonts w:ascii="Times New Roman" w:hAnsi="Times New Roman" w:cs="Times New Roman"/>
                <w:sz w:val="24"/>
                <w:szCs w:val="24"/>
              </w:rPr>
            </w:pPr>
            <w:r w:rsidRPr="00554388">
              <w:rPr>
                <w:rFonts w:ascii="Times New Roman" w:hAnsi="Times New Roman" w:cs="Times New Roman"/>
                <w:sz w:val="24"/>
                <w:szCs w:val="24"/>
              </w:rPr>
              <w:t>Размер равен величине прожиточного минимума для детей, установленного в Воронежской области на год - 11 992,0 руб.</w:t>
            </w:r>
          </w:p>
        </w:tc>
        <w:tc>
          <w:tcPr>
            <w:tcW w:w="2977" w:type="dxa"/>
          </w:tcPr>
          <w:p w:rsidR="00BF62AA" w:rsidRPr="00554388" w:rsidRDefault="00BF62AA" w:rsidP="00B70A78">
            <w:pPr>
              <w:jc w:val="center"/>
              <w:rPr>
                <w:rFonts w:ascii="Times New Roman" w:hAnsi="Times New Roman" w:cs="Times New Roman"/>
                <w:sz w:val="24"/>
                <w:szCs w:val="24"/>
              </w:rPr>
            </w:pPr>
            <w:r>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BF62AA" w:rsidP="00BF62AA">
            <w:pPr>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04.12.2012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xml:space="preserve">№ 159-ОЗ «Об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 </w:t>
            </w:r>
          </w:p>
          <w:p w:rsidR="00BF62AA" w:rsidRPr="006C7A29" w:rsidRDefault="00BF62AA" w:rsidP="00BF62AA">
            <w:pPr>
              <w:jc w:val="center"/>
              <w:rPr>
                <w:rFonts w:ascii="Times New Roman" w:hAnsi="Times New Roman" w:cs="Times New Roman"/>
                <w:sz w:val="24"/>
                <w:szCs w:val="24"/>
              </w:rPr>
            </w:pPr>
            <w:r w:rsidRPr="006C7A29">
              <w:rPr>
                <w:rFonts w:ascii="Times New Roman" w:hAnsi="Times New Roman" w:cs="Times New Roman"/>
                <w:sz w:val="24"/>
                <w:szCs w:val="24"/>
              </w:rPr>
              <w:t>приказ департамента социальной защиты Воронежской области от 30.01.2017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xml:space="preserve">1/н «Об утверждении Порядка назначения и выплаты ежемесячной денежной выплаты нуждающимся в </w:t>
            </w:r>
            <w:r w:rsidRPr="006C7A29">
              <w:rPr>
                <w:rFonts w:ascii="Times New Roman" w:hAnsi="Times New Roman" w:cs="Times New Roman"/>
                <w:sz w:val="24"/>
                <w:szCs w:val="24"/>
              </w:rPr>
              <w:lastRenderedPageBreak/>
              <w:t>поддержке семьям при рождении (усыновлении) после 31 декабря 212 года третьего ребенка (родного, усыновленного) или последующих детей (родных, усыновленных) до достижения ребенком возраста трех лет»</w:t>
            </w:r>
          </w:p>
        </w:tc>
      </w:tr>
      <w:tr w:rsidR="006C7A29" w:rsidRPr="00554388" w:rsidTr="006C7A29">
        <w:tc>
          <w:tcPr>
            <w:tcW w:w="709" w:type="dxa"/>
            <w:vMerge w:val="restart"/>
          </w:tcPr>
          <w:p w:rsidR="00BF62AA" w:rsidRPr="00554388" w:rsidRDefault="00BF62AA" w:rsidP="00FF47B1">
            <w:pPr>
              <w:jc w:val="right"/>
              <w:rPr>
                <w:rFonts w:ascii="Times New Roman" w:hAnsi="Times New Roman" w:cs="Times New Roman"/>
                <w:sz w:val="24"/>
                <w:szCs w:val="24"/>
              </w:rPr>
            </w:pPr>
            <w:r>
              <w:rPr>
                <w:rFonts w:ascii="Times New Roman" w:hAnsi="Times New Roman" w:cs="Times New Roman"/>
                <w:sz w:val="24"/>
                <w:szCs w:val="24"/>
              </w:rPr>
              <w:lastRenderedPageBreak/>
              <w:t>2</w:t>
            </w:r>
            <w:r w:rsidRPr="00554388">
              <w:rPr>
                <w:rFonts w:ascii="Times New Roman" w:hAnsi="Times New Roman" w:cs="Times New Roman"/>
                <w:sz w:val="24"/>
                <w:szCs w:val="24"/>
              </w:rPr>
              <w:t>.</w:t>
            </w:r>
          </w:p>
        </w:tc>
        <w:tc>
          <w:tcPr>
            <w:tcW w:w="4111" w:type="dxa"/>
            <w:vMerge w:val="restart"/>
          </w:tcPr>
          <w:p w:rsidR="00BF62AA" w:rsidRPr="00554388" w:rsidRDefault="00BF62AA" w:rsidP="005D7EA9">
            <w:pPr>
              <w:rPr>
                <w:rFonts w:ascii="Times New Roman" w:hAnsi="Times New Roman" w:cs="Times New Roman"/>
                <w:color w:val="000000"/>
                <w:sz w:val="24"/>
                <w:szCs w:val="24"/>
              </w:rPr>
            </w:pPr>
            <w:r w:rsidRPr="00554388">
              <w:rPr>
                <w:rFonts w:ascii="Times New Roman" w:hAnsi="Times New Roman" w:cs="Times New Roman"/>
                <w:color w:val="000000"/>
                <w:sz w:val="24"/>
                <w:szCs w:val="24"/>
              </w:rPr>
              <w:t>Региональный материнский капитал</w:t>
            </w:r>
          </w:p>
        </w:tc>
        <w:tc>
          <w:tcPr>
            <w:tcW w:w="2835" w:type="dxa"/>
          </w:tcPr>
          <w:p w:rsidR="00BF62AA" w:rsidRPr="00554388" w:rsidRDefault="00BF62AA" w:rsidP="0002090D">
            <w:pPr>
              <w:rPr>
                <w:rFonts w:ascii="Times New Roman" w:hAnsi="Times New Roman" w:cs="Times New Roman"/>
                <w:sz w:val="24"/>
                <w:szCs w:val="24"/>
              </w:rPr>
            </w:pPr>
            <w:r>
              <w:rPr>
                <w:rFonts w:ascii="Times New Roman" w:hAnsi="Times New Roman" w:cs="Times New Roman"/>
                <w:sz w:val="24"/>
                <w:szCs w:val="24"/>
              </w:rPr>
              <w:t xml:space="preserve">На детей, рожденных </w:t>
            </w:r>
            <w:r w:rsidR="006C7A29">
              <w:rPr>
                <w:rFonts w:ascii="Times New Roman" w:hAnsi="Times New Roman" w:cs="Times New Roman"/>
                <w:sz w:val="24"/>
                <w:szCs w:val="24"/>
              </w:rPr>
              <w:t xml:space="preserve">  </w:t>
            </w:r>
            <w:r>
              <w:rPr>
                <w:rFonts w:ascii="Times New Roman" w:hAnsi="Times New Roman" w:cs="Times New Roman"/>
                <w:sz w:val="24"/>
                <w:szCs w:val="24"/>
              </w:rPr>
              <w:t>до 01.12.2019 - 149 742,0</w:t>
            </w:r>
          </w:p>
        </w:tc>
        <w:tc>
          <w:tcPr>
            <w:tcW w:w="2977" w:type="dxa"/>
          </w:tcPr>
          <w:p w:rsidR="00BF62AA" w:rsidRDefault="00BF62AA" w:rsidP="004574E3">
            <w:pPr>
              <w:pStyle w:val="a4"/>
              <w:jc w:val="both"/>
              <w:rPr>
                <w:rFonts w:ascii="Times New Roman" w:hAnsi="Times New Roman"/>
                <w:sz w:val="24"/>
                <w:szCs w:val="24"/>
              </w:rPr>
            </w:pPr>
            <w:r>
              <w:rPr>
                <w:rFonts w:ascii="Times New Roman" w:hAnsi="Times New Roman"/>
                <w:sz w:val="24"/>
                <w:szCs w:val="24"/>
              </w:rPr>
              <w:t>С учетом критериев нуждаемости:</w:t>
            </w:r>
          </w:p>
          <w:p w:rsidR="00BF62AA" w:rsidRPr="004574E3" w:rsidRDefault="00BF62AA" w:rsidP="004574E3">
            <w:pPr>
              <w:pStyle w:val="a4"/>
              <w:jc w:val="both"/>
              <w:rPr>
                <w:rFonts w:ascii="Times New Roman" w:hAnsi="Times New Roman"/>
                <w:sz w:val="24"/>
                <w:szCs w:val="24"/>
              </w:rPr>
            </w:pPr>
            <w:r w:rsidRPr="004574E3">
              <w:rPr>
                <w:rFonts w:ascii="Times New Roman" w:hAnsi="Times New Roman"/>
                <w:sz w:val="24"/>
                <w:szCs w:val="24"/>
              </w:rPr>
              <w:t xml:space="preserve">- на </w:t>
            </w:r>
            <w:proofErr w:type="gramStart"/>
            <w:r w:rsidRPr="004574E3">
              <w:rPr>
                <w:rFonts w:ascii="Times New Roman" w:hAnsi="Times New Roman"/>
                <w:sz w:val="24"/>
                <w:szCs w:val="24"/>
              </w:rPr>
              <w:t xml:space="preserve">детей, рожденных </w:t>
            </w:r>
            <w:r>
              <w:rPr>
                <w:rFonts w:ascii="Times New Roman" w:hAnsi="Times New Roman"/>
                <w:sz w:val="24"/>
                <w:szCs w:val="24"/>
              </w:rPr>
              <w:t xml:space="preserve">с 01.01.2017 по 30.11.2019 </w:t>
            </w:r>
            <w:r w:rsidRPr="004574E3">
              <w:rPr>
                <w:rFonts w:ascii="Times New Roman" w:hAnsi="Times New Roman"/>
                <w:sz w:val="24"/>
                <w:szCs w:val="24"/>
              </w:rPr>
              <w:t xml:space="preserve">размер </w:t>
            </w:r>
            <w:r>
              <w:rPr>
                <w:rFonts w:ascii="Times New Roman" w:hAnsi="Times New Roman"/>
                <w:sz w:val="24"/>
                <w:szCs w:val="24"/>
              </w:rPr>
              <w:t xml:space="preserve">среднедушевого дохода семьи </w:t>
            </w:r>
            <w:r w:rsidRPr="004574E3">
              <w:rPr>
                <w:rFonts w:ascii="Times New Roman" w:hAnsi="Times New Roman"/>
                <w:sz w:val="24"/>
                <w:szCs w:val="24"/>
              </w:rPr>
              <w:t>не превышает</w:t>
            </w:r>
            <w:proofErr w:type="gramEnd"/>
            <w:r w:rsidRPr="004574E3">
              <w:rPr>
                <w:rFonts w:ascii="Times New Roman" w:hAnsi="Times New Roman"/>
                <w:sz w:val="24"/>
                <w:szCs w:val="24"/>
              </w:rPr>
              <w:t xml:space="preserve"> величину прожиточного минимума</w:t>
            </w:r>
            <w:r>
              <w:rPr>
                <w:rFonts w:ascii="Times New Roman" w:hAnsi="Times New Roman"/>
                <w:sz w:val="24"/>
                <w:szCs w:val="24"/>
              </w:rPr>
              <w:t>, установленную в регионе на дату обращения;</w:t>
            </w:r>
          </w:p>
        </w:tc>
        <w:tc>
          <w:tcPr>
            <w:tcW w:w="5386" w:type="dxa"/>
          </w:tcPr>
          <w:p w:rsidR="00BF62AA" w:rsidRPr="006C7A29" w:rsidRDefault="00BF62AA" w:rsidP="00BF62AA">
            <w:pPr>
              <w:pStyle w:val="a4"/>
              <w:jc w:val="center"/>
              <w:rPr>
                <w:rFonts w:ascii="Times New Roman" w:hAnsi="Times New Roman"/>
                <w:sz w:val="24"/>
                <w:szCs w:val="24"/>
              </w:rPr>
            </w:pPr>
            <w:r w:rsidRPr="006C7A29">
              <w:rPr>
                <w:rFonts w:ascii="Times New Roman" w:hAnsi="Times New Roman"/>
                <w:sz w:val="24"/>
                <w:szCs w:val="24"/>
              </w:rPr>
              <w:t xml:space="preserve">Закон Воронежской области от 14.11.2008 </w:t>
            </w:r>
            <w:r w:rsidR="00A52D61">
              <w:rPr>
                <w:rFonts w:ascii="Times New Roman" w:hAnsi="Times New Roman"/>
                <w:sz w:val="24"/>
                <w:szCs w:val="24"/>
              </w:rPr>
              <w:t xml:space="preserve">          </w:t>
            </w:r>
            <w:r w:rsidRPr="006C7A29">
              <w:rPr>
                <w:rFonts w:ascii="Times New Roman" w:hAnsi="Times New Roman"/>
                <w:sz w:val="24"/>
                <w:szCs w:val="24"/>
              </w:rPr>
              <w:t>№ 103-ОЗ</w:t>
            </w:r>
            <w:r w:rsidR="00300C05" w:rsidRPr="006C7A29">
              <w:rPr>
                <w:rFonts w:ascii="Times New Roman" w:hAnsi="Times New Roman"/>
                <w:sz w:val="24"/>
                <w:szCs w:val="24"/>
              </w:rPr>
              <w:t xml:space="preserve"> «О социальной поддержке отдельных категорий граждан в Воронежской области»</w:t>
            </w:r>
            <w:r w:rsidRPr="006C7A29">
              <w:rPr>
                <w:rFonts w:ascii="Times New Roman" w:hAnsi="Times New Roman"/>
                <w:sz w:val="24"/>
                <w:szCs w:val="24"/>
              </w:rPr>
              <w:t>;                                                             приказ департамента социальной защиты Воронежской области от 10.07.2017</w:t>
            </w:r>
            <w:r w:rsidR="00A52D61">
              <w:rPr>
                <w:rFonts w:ascii="Times New Roman" w:hAnsi="Times New Roman"/>
                <w:sz w:val="24"/>
                <w:szCs w:val="24"/>
              </w:rPr>
              <w:t xml:space="preserve"> </w:t>
            </w:r>
            <w:r w:rsidRPr="006C7A29">
              <w:rPr>
                <w:rFonts w:ascii="Times New Roman" w:hAnsi="Times New Roman"/>
                <w:sz w:val="24"/>
                <w:szCs w:val="24"/>
              </w:rPr>
              <w:t>№ 27/н «Об утверждении порядка предоставления  регионального материнского капитала»</w:t>
            </w:r>
          </w:p>
        </w:tc>
      </w:tr>
      <w:tr w:rsidR="006C7A29" w:rsidRPr="00554388" w:rsidTr="006C7A29">
        <w:tc>
          <w:tcPr>
            <w:tcW w:w="709" w:type="dxa"/>
            <w:vMerge/>
          </w:tcPr>
          <w:p w:rsidR="00BF62AA" w:rsidRDefault="00BF62AA" w:rsidP="00FF47B1">
            <w:pPr>
              <w:jc w:val="right"/>
              <w:rPr>
                <w:rFonts w:ascii="Times New Roman" w:hAnsi="Times New Roman" w:cs="Times New Roman"/>
                <w:sz w:val="24"/>
                <w:szCs w:val="24"/>
              </w:rPr>
            </w:pPr>
          </w:p>
        </w:tc>
        <w:tc>
          <w:tcPr>
            <w:tcW w:w="4111" w:type="dxa"/>
            <w:vMerge/>
          </w:tcPr>
          <w:p w:rsidR="00BF62AA" w:rsidRPr="00554388" w:rsidRDefault="00BF62AA" w:rsidP="005D7EA9">
            <w:pPr>
              <w:rPr>
                <w:rFonts w:ascii="Times New Roman" w:hAnsi="Times New Roman" w:cs="Times New Roman"/>
                <w:color w:val="000000"/>
                <w:sz w:val="24"/>
                <w:szCs w:val="24"/>
              </w:rPr>
            </w:pPr>
          </w:p>
        </w:tc>
        <w:tc>
          <w:tcPr>
            <w:tcW w:w="2835" w:type="dxa"/>
          </w:tcPr>
          <w:p w:rsidR="00BF62AA" w:rsidRPr="00554388" w:rsidRDefault="00BF62AA" w:rsidP="0002090D">
            <w:pPr>
              <w:rPr>
                <w:rFonts w:ascii="Times New Roman" w:hAnsi="Times New Roman" w:cs="Times New Roman"/>
                <w:sz w:val="24"/>
                <w:szCs w:val="24"/>
              </w:rPr>
            </w:pPr>
            <w:r>
              <w:rPr>
                <w:rFonts w:ascii="Times New Roman" w:hAnsi="Times New Roman" w:cs="Times New Roman"/>
                <w:sz w:val="24"/>
                <w:szCs w:val="24"/>
              </w:rPr>
              <w:t xml:space="preserve">На детей, рожденных после 01.12.2019 - </w:t>
            </w:r>
            <w:r w:rsidRPr="00554388">
              <w:rPr>
                <w:rFonts w:ascii="Times New Roman" w:hAnsi="Times New Roman" w:cs="Times New Roman"/>
                <w:sz w:val="24"/>
                <w:szCs w:val="24"/>
              </w:rPr>
              <w:t>150 000 ,0</w:t>
            </w:r>
          </w:p>
        </w:tc>
        <w:tc>
          <w:tcPr>
            <w:tcW w:w="2977" w:type="dxa"/>
          </w:tcPr>
          <w:p w:rsidR="00BF62AA" w:rsidRDefault="00BF62AA" w:rsidP="004574E3">
            <w:pPr>
              <w:pStyle w:val="a4"/>
              <w:jc w:val="both"/>
              <w:rPr>
                <w:rFonts w:ascii="Times New Roman" w:hAnsi="Times New Roman"/>
                <w:sz w:val="24"/>
                <w:szCs w:val="24"/>
              </w:rPr>
            </w:pPr>
            <w:r w:rsidRPr="004574E3">
              <w:rPr>
                <w:rFonts w:ascii="Times New Roman" w:hAnsi="Times New Roman"/>
                <w:sz w:val="24"/>
                <w:szCs w:val="24"/>
              </w:rPr>
              <w:t xml:space="preserve">- на </w:t>
            </w:r>
            <w:proofErr w:type="gramStart"/>
            <w:r w:rsidRPr="004574E3">
              <w:rPr>
                <w:rFonts w:ascii="Times New Roman" w:hAnsi="Times New Roman"/>
                <w:sz w:val="24"/>
                <w:szCs w:val="24"/>
              </w:rPr>
              <w:t xml:space="preserve">детей, рожденных </w:t>
            </w:r>
            <w:r>
              <w:rPr>
                <w:rFonts w:ascii="Times New Roman" w:hAnsi="Times New Roman"/>
                <w:sz w:val="24"/>
                <w:szCs w:val="24"/>
              </w:rPr>
              <w:t xml:space="preserve">с 01.12.2019 по 31.12.2022 </w:t>
            </w:r>
            <w:r w:rsidRPr="004574E3">
              <w:rPr>
                <w:rFonts w:ascii="Times New Roman" w:hAnsi="Times New Roman"/>
                <w:sz w:val="24"/>
                <w:szCs w:val="24"/>
              </w:rPr>
              <w:t xml:space="preserve">размер </w:t>
            </w:r>
            <w:r>
              <w:rPr>
                <w:rFonts w:ascii="Times New Roman" w:hAnsi="Times New Roman"/>
                <w:sz w:val="24"/>
                <w:szCs w:val="24"/>
              </w:rPr>
              <w:t xml:space="preserve">среднедушевого дохода семьи </w:t>
            </w:r>
            <w:r w:rsidRPr="004574E3">
              <w:rPr>
                <w:rFonts w:ascii="Times New Roman" w:hAnsi="Times New Roman"/>
                <w:sz w:val="24"/>
                <w:szCs w:val="24"/>
              </w:rPr>
              <w:t>не превышает</w:t>
            </w:r>
            <w:proofErr w:type="gramEnd"/>
            <w:r w:rsidRPr="004574E3">
              <w:rPr>
                <w:rFonts w:ascii="Times New Roman" w:hAnsi="Times New Roman"/>
                <w:sz w:val="24"/>
                <w:szCs w:val="24"/>
              </w:rPr>
              <w:t xml:space="preserve"> </w:t>
            </w:r>
            <w:r>
              <w:rPr>
                <w:rFonts w:ascii="Times New Roman" w:hAnsi="Times New Roman"/>
                <w:sz w:val="24"/>
                <w:szCs w:val="24"/>
              </w:rPr>
              <w:t xml:space="preserve">двукратную </w:t>
            </w:r>
            <w:r w:rsidRPr="004574E3">
              <w:rPr>
                <w:rFonts w:ascii="Times New Roman" w:hAnsi="Times New Roman"/>
                <w:sz w:val="24"/>
                <w:szCs w:val="24"/>
              </w:rPr>
              <w:t>величину прожиточного минимума</w:t>
            </w:r>
            <w:r>
              <w:rPr>
                <w:rFonts w:ascii="Times New Roman" w:hAnsi="Times New Roman"/>
                <w:sz w:val="24"/>
                <w:szCs w:val="24"/>
              </w:rPr>
              <w:t>, установленную в регионе на дату обращения;</w:t>
            </w:r>
          </w:p>
          <w:p w:rsidR="00BF62AA" w:rsidRPr="004574E3" w:rsidRDefault="00BF62AA" w:rsidP="00483001">
            <w:pPr>
              <w:pStyle w:val="a4"/>
              <w:jc w:val="both"/>
              <w:rPr>
                <w:rFonts w:ascii="Times New Roman" w:hAnsi="Times New Roman"/>
                <w:sz w:val="24"/>
                <w:szCs w:val="24"/>
              </w:rPr>
            </w:pPr>
            <w:r>
              <w:rPr>
                <w:rFonts w:ascii="Times New Roman" w:hAnsi="Times New Roman"/>
                <w:sz w:val="24"/>
                <w:szCs w:val="24"/>
              </w:rPr>
              <w:t>- на детей, рожденных после 01.01.2023 без учета критериев нуждаемости</w:t>
            </w:r>
          </w:p>
        </w:tc>
        <w:tc>
          <w:tcPr>
            <w:tcW w:w="5386" w:type="dxa"/>
          </w:tcPr>
          <w:p w:rsidR="00BF62AA" w:rsidRPr="006C7A29" w:rsidRDefault="00BF62AA" w:rsidP="00BF62AA">
            <w:pPr>
              <w:pStyle w:val="a4"/>
              <w:jc w:val="center"/>
              <w:rPr>
                <w:rFonts w:ascii="Times New Roman" w:hAnsi="Times New Roman"/>
                <w:sz w:val="24"/>
                <w:szCs w:val="24"/>
              </w:rPr>
            </w:pPr>
            <w:r w:rsidRPr="006C7A29">
              <w:rPr>
                <w:rFonts w:ascii="Times New Roman" w:hAnsi="Times New Roman"/>
                <w:sz w:val="24"/>
                <w:szCs w:val="24"/>
              </w:rPr>
              <w:t xml:space="preserve">Закон Воронежской области от 14.11.2008 </w:t>
            </w:r>
            <w:r w:rsidR="00A52D61">
              <w:rPr>
                <w:rFonts w:ascii="Times New Roman" w:hAnsi="Times New Roman"/>
                <w:sz w:val="24"/>
                <w:szCs w:val="24"/>
              </w:rPr>
              <w:t xml:space="preserve">           </w:t>
            </w:r>
            <w:r w:rsidRPr="006C7A29">
              <w:rPr>
                <w:rFonts w:ascii="Times New Roman" w:hAnsi="Times New Roman"/>
                <w:sz w:val="24"/>
                <w:szCs w:val="24"/>
              </w:rPr>
              <w:t>№ 103-ОЗ</w:t>
            </w:r>
            <w:r w:rsidR="00300C05" w:rsidRPr="006C7A29">
              <w:rPr>
                <w:rFonts w:ascii="Times New Roman" w:hAnsi="Times New Roman"/>
                <w:sz w:val="24"/>
                <w:szCs w:val="24"/>
              </w:rPr>
              <w:t xml:space="preserve"> «О социальной поддержке отдельных категорий граждан в Воронежской области»</w:t>
            </w:r>
            <w:r w:rsidRPr="006C7A29">
              <w:rPr>
                <w:rFonts w:ascii="Times New Roman" w:hAnsi="Times New Roman"/>
                <w:sz w:val="24"/>
                <w:szCs w:val="24"/>
              </w:rPr>
              <w:t>;                                                             приказ департамента социальной защиты Воронежской области от 10.07.2017</w:t>
            </w:r>
            <w:r w:rsidR="00A52D61">
              <w:rPr>
                <w:rFonts w:ascii="Times New Roman" w:hAnsi="Times New Roman"/>
                <w:sz w:val="24"/>
                <w:szCs w:val="24"/>
              </w:rPr>
              <w:t xml:space="preserve"> </w:t>
            </w:r>
            <w:r w:rsidRPr="006C7A29">
              <w:rPr>
                <w:rFonts w:ascii="Times New Roman" w:hAnsi="Times New Roman"/>
                <w:sz w:val="24"/>
                <w:szCs w:val="24"/>
              </w:rPr>
              <w:t>№ 27/н «Об утверждении порядка предоставления  регионального материнского капитала»</w:t>
            </w:r>
          </w:p>
        </w:tc>
      </w:tr>
      <w:tr w:rsidR="006C7A29" w:rsidRPr="00554388" w:rsidTr="00446572">
        <w:tc>
          <w:tcPr>
            <w:tcW w:w="16018" w:type="dxa"/>
            <w:gridSpan w:val="5"/>
          </w:tcPr>
          <w:p w:rsidR="006C7A29" w:rsidRPr="006C7A29" w:rsidRDefault="006C7A29" w:rsidP="004574E3">
            <w:pPr>
              <w:jc w:val="center"/>
              <w:rPr>
                <w:rFonts w:ascii="Times New Roman" w:hAnsi="Times New Roman" w:cs="Times New Roman"/>
                <w:b/>
                <w:sz w:val="24"/>
                <w:szCs w:val="24"/>
              </w:rPr>
            </w:pPr>
            <w:r w:rsidRPr="004574E3">
              <w:rPr>
                <w:rFonts w:ascii="Times New Roman" w:hAnsi="Times New Roman" w:cs="Times New Roman"/>
                <w:b/>
                <w:sz w:val="24"/>
                <w:szCs w:val="24"/>
              </w:rPr>
              <w:t xml:space="preserve">МСП, </w:t>
            </w:r>
            <w:proofErr w:type="gramStart"/>
            <w:r w:rsidRPr="004574E3">
              <w:rPr>
                <w:rFonts w:ascii="Times New Roman" w:hAnsi="Times New Roman" w:cs="Times New Roman"/>
                <w:b/>
                <w:sz w:val="24"/>
                <w:szCs w:val="24"/>
              </w:rPr>
              <w:t>предусмотренные</w:t>
            </w:r>
            <w:proofErr w:type="gramEnd"/>
            <w:r w:rsidRPr="004574E3">
              <w:rPr>
                <w:rFonts w:ascii="Times New Roman" w:hAnsi="Times New Roman" w:cs="Times New Roman"/>
                <w:b/>
                <w:sz w:val="24"/>
                <w:szCs w:val="24"/>
              </w:rPr>
              <w:t xml:space="preserve"> многодетным семьям с детьми</w:t>
            </w:r>
          </w:p>
        </w:tc>
      </w:tr>
      <w:tr w:rsidR="006C7A29" w:rsidRPr="00554388" w:rsidTr="006C7A29">
        <w:trPr>
          <w:trHeight w:val="954"/>
        </w:trPr>
        <w:tc>
          <w:tcPr>
            <w:tcW w:w="709" w:type="dxa"/>
          </w:tcPr>
          <w:p w:rsidR="00BF62AA" w:rsidRPr="00554388" w:rsidRDefault="00BF62AA" w:rsidP="00FF47B1">
            <w:pPr>
              <w:jc w:val="right"/>
              <w:rPr>
                <w:rFonts w:ascii="Times New Roman" w:hAnsi="Times New Roman" w:cs="Times New Roman"/>
                <w:sz w:val="24"/>
                <w:szCs w:val="24"/>
              </w:rPr>
            </w:pPr>
            <w:r w:rsidRPr="00554388">
              <w:rPr>
                <w:rFonts w:ascii="Times New Roman" w:hAnsi="Times New Roman" w:cs="Times New Roman"/>
                <w:sz w:val="24"/>
                <w:szCs w:val="24"/>
              </w:rPr>
              <w:t>1.</w:t>
            </w:r>
          </w:p>
        </w:tc>
        <w:tc>
          <w:tcPr>
            <w:tcW w:w="4111" w:type="dxa"/>
          </w:tcPr>
          <w:p w:rsidR="00BF62AA" w:rsidRPr="00554388" w:rsidRDefault="00BF62AA" w:rsidP="00AA2A6E">
            <w:pPr>
              <w:pStyle w:val="ConsPlusNormal"/>
              <w:widowControl/>
              <w:rPr>
                <w:rFonts w:ascii="Times New Roman" w:hAnsi="Times New Roman" w:cs="Times New Roman"/>
                <w:sz w:val="24"/>
                <w:szCs w:val="24"/>
              </w:rPr>
            </w:pPr>
            <w:r w:rsidRPr="00554388">
              <w:rPr>
                <w:rFonts w:ascii="Times New Roman" w:hAnsi="Times New Roman" w:cs="Times New Roman"/>
                <w:color w:val="000000"/>
                <w:sz w:val="24"/>
                <w:szCs w:val="24"/>
              </w:rPr>
              <w:t xml:space="preserve">Денежная выплата на приобретение одежды для </w:t>
            </w:r>
            <w:proofErr w:type="gramStart"/>
            <w:r w:rsidRPr="00554388">
              <w:rPr>
                <w:rFonts w:ascii="Times New Roman" w:hAnsi="Times New Roman" w:cs="Times New Roman"/>
                <w:color w:val="000000"/>
                <w:sz w:val="24"/>
                <w:szCs w:val="24"/>
              </w:rPr>
              <w:t>обучающихся</w:t>
            </w:r>
            <w:proofErr w:type="gramEnd"/>
            <w:r w:rsidRPr="00554388">
              <w:rPr>
                <w:rFonts w:ascii="Times New Roman" w:hAnsi="Times New Roman" w:cs="Times New Roman"/>
                <w:color w:val="000000"/>
                <w:sz w:val="24"/>
                <w:szCs w:val="24"/>
              </w:rPr>
              <w:t xml:space="preserve"> (школьной формы) для каждого обучающегося ребенка </w:t>
            </w:r>
          </w:p>
        </w:tc>
        <w:tc>
          <w:tcPr>
            <w:tcW w:w="2835" w:type="dxa"/>
          </w:tcPr>
          <w:p w:rsidR="00BF62AA" w:rsidRPr="00554388" w:rsidRDefault="00BF62AA" w:rsidP="005C3B34">
            <w:pPr>
              <w:jc w:val="center"/>
              <w:rPr>
                <w:rFonts w:ascii="Times New Roman" w:hAnsi="Times New Roman" w:cs="Times New Roman"/>
                <w:sz w:val="24"/>
                <w:szCs w:val="24"/>
              </w:rPr>
            </w:pPr>
          </w:p>
          <w:p w:rsidR="00BF62AA" w:rsidRPr="00554388" w:rsidRDefault="00BF62AA" w:rsidP="005C3B34">
            <w:pPr>
              <w:jc w:val="center"/>
              <w:rPr>
                <w:rFonts w:ascii="Times New Roman" w:hAnsi="Times New Roman" w:cs="Times New Roman"/>
                <w:sz w:val="24"/>
                <w:szCs w:val="24"/>
              </w:rPr>
            </w:pPr>
            <w:r w:rsidRPr="00554388">
              <w:rPr>
                <w:rFonts w:ascii="Times New Roman" w:hAnsi="Times New Roman" w:cs="Times New Roman"/>
                <w:sz w:val="24"/>
                <w:szCs w:val="24"/>
              </w:rPr>
              <w:t>4 006,06</w:t>
            </w:r>
          </w:p>
          <w:p w:rsidR="00BF62AA" w:rsidRPr="00554388" w:rsidRDefault="00BF62AA" w:rsidP="002978B3">
            <w:pPr>
              <w:jc w:val="right"/>
              <w:rPr>
                <w:rFonts w:ascii="Times New Roman" w:hAnsi="Times New Roman" w:cs="Times New Roman"/>
                <w:sz w:val="24"/>
                <w:szCs w:val="24"/>
              </w:rPr>
            </w:pPr>
          </w:p>
          <w:p w:rsidR="00BF62AA" w:rsidRPr="00554388" w:rsidRDefault="00BF62AA" w:rsidP="002978B3">
            <w:pPr>
              <w:jc w:val="right"/>
              <w:rPr>
                <w:rFonts w:ascii="Times New Roman" w:hAnsi="Times New Roman" w:cs="Times New Roman"/>
                <w:sz w:val="24"/>
                <w:szCs w:val="24"/>
              </w:rPr>
            </w:pP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A52D61" w:rsidP="00BF62AA">
            <w:pPr>
              <w:tabs>
                <w:tab w:val="left" w:pos="1252"/>
              </w:tabs>
              <w:jc w:val="center"/>
              <w:rPr>
                <w:rFonts w:ascii="Times New Roman" w:hAnsi="Times New Roman" w:cs="Times New Roman"/>
                <w:sz w:val="24"/>
                <w:szCs w:val="24"/>
              </w:rPr>
            </w:pPr>
            <w:proofErr w:type="gramStart"/>
            <w:r>
              <w:rPr>
                <w:rFonts w:ascii="Times New Roman" w:hAnsi="Times New Roman" w:cs="Times New Roman"/>
                <w:sz w:val="24"/>
                <w:szCs w:val="24"/>
              </w:rPr>
              <w:t xml:space="preserve">Закон </w:t>
            </w:r>
            <w:r w:rsidR="00BF62AA" w:rsidRPr="006C7A29">
              <w:rPr>
                <w:rFonts w:ascii="Times New Roman" w:hAnsi="Times New Roman" w:cs="Times New Roman"/>
                <w:sz w:val="24"/>
                <w:szCs w:val="24"/>
              </w:rPr>
              <w:t xml:space="preserve"> Воронежской области от 14.11.2008</w:t>
            </w:r>
            <w:r>
              <w:rPr>
                <w:rFonts w:ascii="Times New Roman" w:hAnsi="Times New Roman" w:cs="Times New Roman"/>
                <w:sz w:val="24"/>
                <w:szCs w:val="24"/>
              </w:rPr>
              <w:t xml:space="preserve">         </w:t>
            </w:r>
            <w:r w:rsidR="00BF62AA" w:rsidRPr="006C7A29">
              <w:rPr>
                <w:rFonts w:ascii="Times New Roman" w:hAnsi="Times New Roman" w:cs="Times New Roman"/>
                <w:sz w:val="24"/>
                <w:szCs w:val="24"/>
              </w:rPr>
              <w:t xml:space="preserve"> № 103-ОЗ </w:t>
            </w:r>
            <w:r w:rsidR="00300C05" w:rsidRPr="006C7A29">
              <w:rPr>
                <w:rFonts w:ascii="Times New Roman" w:hAnsi="Times New Roman" w:cs="Times New Roman"/>
                <w:sz w:val="24"/>
                <w:szCs w:val="24"/>
              </w:rPr>
              <w:t>«О социальной поддержке отдельных категорий граждан в Воронежской области»</w:t>
            </w:r>
            <w:r w:rsidR="00BF62AA" w:rsidRPr="006C7A29">
              <w:rPr>
                <w:rFonts w:ascii="Times New Roman" w:hAnsi="Times New Roman" w:cs="Times New Roman"/>
                <w:sz w:val="24"/>
                <w:szCs w:val="24"/>
              </w:rPr>
              <w:t>;                                                                          приказ департамента социальной защиты Воронежской обл</w:t>
            </w:r>
            <w:r>
              <w:rPr>
                <w:rFonts w:ascii="Times New Roman" w:hAnsi="Times New Roman" w:cs="Times New Roman"/>
                <w:sz w:val="24"/>
                <w:szCs w:val="24"/>
              </w:rPr>
              <w:t xml:space="preserve">асти от 11.09.2017 </w:t>
            </w:r>
            <w:r w:rsidR="00BF62AA" w:rsidRPr="006C7A29">
              <w:rPr>
                <w:rFonts w:ascii="Times New Roman" w:hAnsi="Times New Roman" w:cs="Times New Roman"/>
                <w:sz w:val="24"/>
                <w:szCs w:val="24"/>
              </w:rPr>
              <w:t xml:space="preserve">№ 54/н «Об утверждении Порядка предоставления меры социальной поддержки многодетным малообеспеченным семьям и приемным семьям в </w:t>
            </w:r>
            <w:r w:rsidR="00BF62AA" w:rsidRPr="006C7A29">
              <w:rPr>
                <w:rFonts w:ascii="Times New Roman" w:hAnsi="Times New Roman" w:cs="Times New Roman"/>
                <w:sz w:val="24"/>
                <w:szCs w:val="24"/>
              </w:rPr>
              <w:lastRenderedPageBreak/>
              <w:t>виде денежной выплаты на приобретение одежды обучающихся  (школьной формы) для каждого обучающегося ребенка»</w:t>
            </w:r>
            <w:proofErr w:type="gramEnd"/>
          </w:p>
        </w:tc>
      </w:tr>
      <w:tr w:rsidR="006C7A29" w:rsidRPr="00554388" w:rsidTr="006C7A29">
        <w:tc>
          <w:tcPr>
            <w:tcW w:w="709" w:type="dxa"/>
          </w:tcPr>
          <w:p w:rsidR="00BF62AA" w:rsidRPr="00554388" w:rsidRDefault="00BF62AA" w:rsidP="00F91F4B">
            <w:pPr>
              <w:jc w:val="right"/>
              <w:rPr>
                <w:rFonts w:ascii="Times New Roman" w:hAnsi="Times New Roman" w:cs="Times New Roman"/>
                <w:sz w:val="24"/>
                <w:szCs w:val="24"/>
              </w:rPr>
            </w:pPr>
            <w:r w:rsidRPr="00554388">
              <w:rPr>
                <w:rFonts w:ascii="Times New Roman" w:hAnsi="Times New Roman" w:cs="Times New Roman"/>
                <w:sz w:val="24"/>
                <w:szCs w:val="24"/>
              </w:rPr>
              <w:lastRenderedPageBreak/>
              <w:t>2.</w:t>
            </w:r>
          </w:p>
        </w:tc>
        <w:tc>
          <w:tcPr>
            <w:tcW w:w="4111" w:type="dxa"/>
          </w:tcPr>
          <w:p w:rsidR="00BF62AA" w:rsidRDefault="00BF62AA" w:rsidP="00A06EF8">
            <w:pPr>
              <w:tabs>
                <w:tab w:val="left" w:pos="6237"/>
              </w:tabs>
              <w:rPr>
                <w:rFonts w:ascii="Times New Roman" w:hAnsi="Times New Roman" w:cs="Times New Roman"/>
                <w:sz w:val="24"/>
                <w:szCs w:val="24"/>
              </w:rPr>
            </w:pPr>
            <w:r w:rsidRPr="00554388">
              <w:rPr>
                <w:rFonts w:ascii="Times New Roman" w:hAnsi="Times New Roman" w:cs="Times New Roman"/>
                <w:color w:val="000000"/>
                <w:sz w:val="24"/>
                <w:szCs w:val="24"/>
              </w:rPr>
              <w:t xml:space="preserve">Ежемесячные денежные выплаты в целях компенсации проезда учащихся </w:t>
            </w:r>
            <w:r w:rsidRPr="00554388">
              <w:rPr>
                <w:rFonts w:ascii="Times New Roman" w:hAnsi="Times New Roman" w:cs="Times New Roman"/>
                <w:sz w:val="24"/>
                <w:szCs w:val="24"/>
              </w:rPr>
              <w:t>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w:t>
            </w:r>
          </w:p>
          <w:p w:rsidR="00BF62AA" w:rsidRPr="00554388" w:rsidRDefault="00BF62AA" w:rsidP="00A06EF8">
            <w:pPr>
              <w:tabs>
                <w:tab w:val="left" w:pos="6237"/>
              </w:tabs>
              <w:rPr>
                <w:rFonts w:ascii="Times New Roman" w:hAnsi="Times New Roman" w:cs="Times New Roman"/>
                <w:sz w:val="24"/>
                <w:szCs w:val="24"/>
              </w:rPr>
            </w:pPr>
          </w:p>
        </w:tc>
        <w:tc>
          <w:tcPr>
            <w:tcW w:w="2835" w:type="dxa"/>
          </w:tcPr>
          <w:p w:rsidR="00BF62AA" w:rsidRPr="00554388" w:rsidRDefault="00BF62AA" w:rsidP="005C3B34">
            <w:pPr>
              <w:jc w:val="center"/>
              <w:rPr>
                <w:rFonts w:ascii="Times New Roman" w:hAnsi="Times New Roman" w:cs="Times New Roman"/>
                <w:sz w:val="24"/>
                <w:szCs w:val="24"/>
              </w:rPr>
            </w:pPr>
          </w:p>
          <w:p w:rsidR="00BF62AA" w:rsidRPr="00554388" w:rsidRDefault="00BF62AA" w:rsidP="005C3B34">
            <w:pPr>
              <w:jc w:val="center"/>
              <w:rPr>
                <w:rFonts w:ascii="Times New Roman" w:hAnsi="Times New Roman" w:cs="Times New Roman"/>
                <w:color w:val="000000"/>
                <w:sz w:val="24"/>
                <w:szCs w:val="24"/>
              </w:rPr>
            </w:pPr>
            <w:r w:rsidRPr="00554388">
              <w:rPr>
                <w:rFonts w:ascii="Times New Roman" w:hAnsi="Times New Roman" w:cs="Times New Roman"/>
                <w:sz w:val="24"/>
                <w:szCs w:val="24"/>
              </w:rPr>
              <w:t>610,42</w:t>
            </w:r>
          </w:p>
          <w:p w:rsidR="00BF62AA" w:rsidRPr="00554388" w:rsidRDefault="00BF62AA" w:rsidP="002978B3">
            <w:pPr>
              <w:rPr>
                <w:rFonts w:ascii="Times New Roman" w:hAnsi="Times New Roman" w:cs="Times New Roman"/>
                <w:sz w:val="24"/>
                <w:szCs w:val="24"/>
              </w:rPr>
            </w:pP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BF62AA" w:rsidP="00BF62AA">
            <w:pPr>
              <w:jc w:val="center"/>
              <w:rPr>
                <w:rFonts w:ascii="Times New Roman" w:hAnsi="Times New Roman" w:cs="Times New Roman"/>
                <w:sz w:val="24"/>
                <w:szCs w:val="24"/>
              </w:rPr>
            </w:pPr>
            <w:proofErr w:type="gramStart"/>
            <w:r w:rsidRPr="006C7A29">
              <w:rPr>
                <w:rFonts w:ascii="Times New Roman" w:hAnsi="Times New Roman" w:cs="Times New Roman"/>
                <w:sz w:val="24"/>
                <w:szCs w:val="24"/>
              </w:rPr>
              <w:t xml:space="preserve">Закон Воронежской области от 14.11.2008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300C05" w:rsidRPr="006C7A29">
              <w:rPr>
                <w:rFonts w:ascii="Times New Roman" w:hAnsi="Times New Roman" w:cs="Times New Roman"/>
                <w:sz w:val="24"/>
                <w:szCs w:val="24"/>
              </w:rPr>
              <w:t xml:space="preserve"> «О социальной поддержке отдельных категорий граждан в Воронежской области»</w:t>
            </w:r>
            <w:r w:rsidRPr="006C7A29">
              <w:rPr>
                <w:rFonts w:ascii="Times New Roman" w:hAnsi="Times New Roman" w:cs="Times New Roman"/>
                <w:sz w:val="24"/>
                <w:szCs w:val="24"/>
              </w:rPr>
              <w:t>,                                                                                    приказ департамента социальной защиты Во</w:t>
            </w:r>
            <w:r w:rsidR="00A52D61">
              <w:rPr>
                <w:rFonts w:ascii="Times New Roman" w:hAnsi="Times New Roman" w:cs="Times New Roman"/>
                <w:sz w:val="24"/>
                <w:szCs w:val="24"/>
              </w:rPr>
              <w:t xml:space="preserve">ронежской области от 11.09.2017 </w:t>
            </w:r>
            <w:r w:rsidRPr="006C7A29">
              <w:rPr>
                <w:rFonts w:ascii="Times New Roman" w:hAnsi="Times New Roman" w:cs="Times New Roman"/>
                <w:sz w:val="24"/>
                <w:szCs w:val="24"/>
              </w:rPr>
              <w:t>№ 53/н  «Об утверждении Порядка предоставления ежемесячных денежных выплат за счет средств областного бюджета многодетным малообеспеченным семьям и приемным семьям в целях компенсации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w:t>
            </w:r>
            <w:proofErr w:type="gramEnd"/>
            <w:r w:rsidRPr="006C7A29">
              <w:rPr>
                <w:rFonts w:ascii="Times New Roman" w:hAnsi="Times New Roman" w:cs="Times New Roman"/>
                <w:sz w:val="24"/>
                <w:szCs w:val="24"/>
              </w:rPr>
              <w:t xml:space="preserve"> учебы и обратно во внутригородском, пригородном и внутрирайонном общественном транспорте (кроме такси), а также в целях компенсации питания учащихся общеобразовательных организаций, профессиональных образовательных организаций и образовательных организаций высшего образования»</w:t>
            </w:r>
          </w:p>
        </w:tc>
      </w:tr>
      <w:tr w:rsidR="006C7A29" w:rsidRPr="00554388" w:rsidTr="006C7A29">
        <w:tc>
          <w:tcPr>
            <w:tcW w:w="709" w:type="dxa"/>
          </w:tcPr>
          <w:p w:rsidR="00BF62AA" w:rsidRPr="00554388" w:rsidRDefault="00BF62AA" w:rsidP="00FF47B1">
            <w:pPr>
              <w:jc w:val="right"/>
              <w:rPr>
                <w:rFonts w:ascii="Times New Roman" w:hAnsi="Times New Roman" w:cs="Times New Roman"/>
                <w:sz w:val="24"/>
                <w:szCs w:val="24"/>
              </w:rPr>
            </w:pPr>
            <w:r w:rsidRPr="00554388">
              <w:rPr>
                <w:rFonts w:ascii="Times New Roman" w:hAnsi="Times New Roman" w:cs="Times New Roman"/>
                <w:sz w:val="24"/>
                <w:szCs w:val="24"/>
              </w:rPr>
              <w:t>3.</w:t>
            </w:r>
          </w:p>
        </w:tc>
        <w:tc>
          <w:tcPr>
            <w:tcW w:w="4111" w:type="dxa"/>
          </w:tcPr>
          <w:p w:rsidR="00BF62AA" w:rsidRDefault="00BF62AA" w:rsidP="00A06EF8">
            <w:pPr>
              <w:tabs>
                <w:tab w:val="left" w:pos="6237"/>
              </w:tabs>
              <w:rPr>
                <w:rFonts w:ascii="Times New Roman" w:hAnsi="Times New Roman" w:cs="Times New Roman"/>
                <w:sz w:val="24"/>
                <w:szCs w:val="24"/>
              </w:rPr>
            </w:pPr>
            <w:r w:rsidRPr="00554388">
              <w:rPr>
                <w:rFonts w:ascii="Times New Roman" w:hAnsi="Times New Roman" w:cs="Times New Roman"/>
                <w:color w:val="000000"/>
                <w:sz w:val="24"/>
                <w:szCs w:val="24"/>
              </w:rPr>
              <w:t>Ежемесячные денежные выплаты в целях компенсации питания учащихся</w:t>
            </w:r>
            <w:r w:rsidRPr="00554388">
              <w:rPr>
                <w:rFonts w:ascii="Times New Roman" w:hAnsi="Times New Roman" w:cs="Times New Roman"/>
                <w:sz w:val="24"/>
                <w:szCs w:val="24"/>
              </w:rPr>
              <w:t xml:space="preserve"> общеобразовательных организаций, профессиональных образовательных организаций и образовательных организаций высшего образования</w:t>
            </w:r>
          </w:p>
          <w:p w:rsidR="00BF62AA" w:rsidRPr="00554388" w:rsidRDefault="00BF62AA" w:rsidP="00A06EF8">
            <w:pPr>
              <w:tabs>
                <w:tab w:val="left" w:pos="6237"/>
              </w:tabs>
              <w:rPr>
                <w:rFonts w:ascii="Times New Roman" w:hAnsi="Times New Roman" w:cs="Times New Roman"/>
                <w:color w:val="000000"/>
                <w:sz w:val="24"/>
                <w:szCs w:val="24"/>
              </w:rPr>
            </w:pPr>
          </w:p>
        </w:tc>
        <w:tc>
          <w:tcPr>
            <w:tcW w:w="2835" w:type="dxa"/>
          </w:tcPr>
          <w:p w:rsidR="00BF62AA" w:rsidRPr="00554388" w:rsidRDefault="00BF62AA" w:rsidP="001C045D">
            <w:pPr>
              <w:jc w:val="center"/>
              <w:rPr>
                <w:rFonts w:ascii="Times New Roman" w:hAnsi="Times New Roman" w:cs="Times New Roman"/>
                <w:sz w:val="24"/>
                <w:szCs w:val="24"/>
              </w:rPr>
            </w:pPr>
          </w:p>
          <w:p w:rsidR="00BF62AA" w:rsidRPr="00554388" w:rsidRDefault="00BF62AA" w:rsidP="001C045D">
            <w:pPr>
              <w:jc w:val="center"/>
              <w:rPr>
                <w:rFonts w:ascii="Times New Roman" w:hAnsi="Times New Roman" w:cs="Times New Roman"/>
                <w:color w:val="000000"/>
                <w:sz w:val="24"/>
                <w:szCs w:val="24"/>
              </w:rPr>
            </w:pPr>
            <w:r w:rsidRPr="00554388">
              <w:rPr>
                <w:rFonts w:ascii="Times New Roman" w:hAnsi="Times New Roman" w:cs="Times New Roman"/>
                <w:sz w:val="24"/>
                <w:szCs w:val="24"/>
              </w:rPr>
              <w:t>770,57</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BF62AA" w:rsidP="004574E3">
            <w:pPr>
              <w:jc w:val="center"/>
              <w:rPr>
                <w:rFonts w:ascii="Times New Roman" w:hAnsi="Times New Roman" w:cs="Times New Roman"/>
                <w:sz w:val="24"/>
                <w:szCs w:val="24"/>
              </w:rPr>
            </w:pPr>
            <w:proofErr w:type="gramStart"/>
            <w:r w:rsidRPr="006C7A29">
              <w:rPr>
                <w:rFonts w:ascii="Times New Roman" w:hAnsi="Times New Roman" w:cs="Times New Roman"/>
                <w:sz w:val="24"/>
                <w:szCs w:val="24"/>
              </w:rPr>
              <w:t xml:space="preserve">Закон Воронежской области от 14.11.2008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A822CD" w:rsidRPr="006C7A29">
              <w:rPr>
                <w:rFonts w:ascii="Times New Roman" w:hAnsi="Times New Roman" w:cs="Times New Roman"/>
                <w:sz w:val="24"/>
                <w:szCs w:val="24"/>
              </w:rPr>
              <w:t xml:space="preserve"> «О социальной поддержке отдельных категорий граждан в Воронежской области»</w:t>
            </w:r>
            <w:r w:rsidRPr="006C7A29">
              <w:rPr>
                <w:rFonts w:ascii="Times New Roman" w:hAnsi="Times New Roman" w:cs="Times New Roman"/>
                <w:sz w:val="24"/>
                <w:szCs w:val="24"/>
              </w:rPr>
              <w:t>,                                                                                    приказ департамента социальной защиты Во</w:t>
            </w:r>
            <w:r w:rsidR="00A52D61">
              <w:rPr>
                <w:rFonts w:ascii="Times New Roman" w:hAnsi="Times New Roman" w:cs="Times New Roman"/>
                <w:sz w:val="24"/>
                <w:szCs w:val="24"/>
              </w:rPr>
              <w:t>ронежской области от 11.09.2017</w:t>
            </w:r>
            <w:r w:rsidRPr="006C7A29">
              <w:rPr>
                <w:rFonts w:ascii="Times New Roman" w:hAnsi="Times New Roman" w:cs="Times New Roman"/>
                <w:sz w:val="24"/>
                <w:szCs w:val="24"/>
              </w:rPr>
              <w:t xml:space="preserve"> № 53/н  «Об утверждении Порядка предоставления ежемесячных денежных выплат за счет средств областного бюджета многодетным малообеспеченным семьям и приемным семьям в целях компенсации проезда учащихся общеобразовательных организаций, </w:t>
            </w:r>
            <w:r w:rsidRPr="006C7A29">
              <w:rPr>
                <w:rFonts w:ascii="Times New Roman" w:hAnsi="Times New Roman" w:cs="Times New Roman"/>
                <w:sz w:val="24"/>
                <w:szCs w:val="24"/>
              </w:rPr>
              <w:lastRenderedPageBreak/>
              <w:t>профессиональных образовательных организаций и образовательных организаций высшего образования к месту</w:t>
            </w:r>
            <w:proofErr w:type="gramEnd"/>
            <w:r w:rsidRPr="006C7A29">
              <w:rPr>
                <w:rFonts w:ascii="Times New Roman" w:hAnsi="Times New Roman" w:cs="Times New Roman"/>
                <w:sz w:val="24"/>
                <w:szCs w:val="24"/>
              </w:rPr>
              <w:t xml:space="preserve"> учебы и обратно во внутригородском, пригородном и внутрирайонном общественном транспорте (кроме такси), а также в целях компенсации питания учащихся общеобразовательных организаций, профессиональных образовательных организаций и образовательных организаций высшего образования»</w:t>
            </w:r>
          </w:p>
        </w:tc>
      </w:tr>
      <w:tr w:rsidR="006C7A29" w:rsidRPr="00554388" w:rsidTr="006C7A29">
        <w:tc>
          <w:tcPr>
            <w:tcW w:w="709" w:type="dxa"/>
          </w:tcPr>
          <w:p w:rsidR="00BF62AA" w:rsidRPr="00554388" w:rsidRDefault="00BF62AA" w:rsidP="00F91F4B">
            <w:pPr>
              <w:jc w:val="right"/>
              <w:rPr>
                <w:rFonts w:ascii="Times New Roman" w:hAnsi="Times New Roman" w:cs="Times New Roman"/>
                <w:sz w:val="24"/>
                <w:szCs w:val="24"/>
              </w:rPr>
            </w:pPr>
            <w:r w:rsidRPr="00554388">
              <w:rPr>
                <w:rFonts w:ascii="Times New Roman" w:hAnsi="Times New Roman" w:cs="Times New Roman"/>
                <w:sz w:val="24"/>
                <w:szCs w:val="24"/>
              </w:rPr>
              <w:lastRenderedPageBreak/>
              <w:t>4.</w:t>
            </w:r>
          </w:p>
        </w:tc>
        <w:tc>
          <w:tcPr>
            <w:tcW w:w="4111" w:type="dxa"/>
          </w:tcPr>
          <w:p w:rsidR="00BF62AA" w:rsidRPr="00554388" w:rsidRDefault="00BF62AA" w:rsidP="00E80986">
            <w:pPr>
              <w:autoSpaceDE w:val="0"/>
              <w:autoSpaceDN w:val="0"/>
              <w:adjustRightInd w:val="0"/>
              <w:rPr>
                <w:rFonts w:ascii="Times New Roman" w:hAnsi="Times New Roman" w:cs="Times New Roman"/>
                <w:sz w:val="24"/>
                <w:szCs w:val="24"/>
              </w:rPr>
            </w:pPr>
            <w:r w:rsidRPr="00554388">
              <w:rPr>
                <w:rFonts w:ascii="Times New Roman" w:hAnsi="Times New Roman" w:cs="Times New Roman"/>
                <w:color w:val="000000"/>
                <w:sz w:val="24"/>
                <w:szCs w:val="24"/>
              </w:rPr>
              <w:t>Ежемесячная</w:t>
            </w:r>
            <w:r w:rsidRPr="00554388">
              <w:rPr>
                <w:rFonts w:ascii="Times New Roman" w:hAnsi="Times New Roman" w:cs="Times New Roman"/>
                <w:sz w:val="24"/>
                <w:szCs w:val="24"/>
              </w:rPr>
              <w:t xml:space="preserve"> денежная компенсация расходов на оплату коммунальных услуг </w:t>
            </w:r>
          </w:p>
          <w:p w:rsidR="00BF62AA" w:rsidRPr="00554388" w:rsidRDefault="00BF62AA" w:rsidP="00E80986">
            <w:pPr>
              <w:autoSpaceDE w:val="0"/>
              <w:autoSpaceDN w:val="0"/>
              <w:adjustRightInd w:val="0"/>
              <w:ind w:hanging="39"/>
              <w:rPr>
                <w:rFonts w:ascii="Times New Roman" w:hAnsi="Times New Roman" w:cs="Times New Roman"/>
                <w:sz w:val="24"/>
                <w:szCs w:val="24"/>
              </w:rPr>
            </w:pPr>
          </w:p>
          <w:p w:rsidR="00BF62AA" w:rsidRPr="00554388" w:rsidRDefault="00BF62AA" w:rsidP="00E80986">
            <w:pPr>
              <w:rPr>
                <w:rFonts w:ascii="Times New Roman" w:hAnsi="Times New Roman" w:cs="Times New Roman"/>
                <w:sz w:val="24"/>
                <w:szCs w:val="24"/>
              </w:rPr>
            </w:pPr>
          </w:p>
        </w:tc>
        <w:tc>
          <w:tcPr>
            <w:tcW w:w="2835" w:type="dxa"/>
          </w:tcPr>
          <w:p w:rsidR="00BF62AA" w:rsidRPr="00554388" w:rsidRDefault="00BF62AA" w:rsidP="00E80986">
            <w:pPr>
              <w:autoSpaceDE w:val="0"/>
              <w:autoSpaceDN w:val="0"/>
              <w:adjustRightInd w:val="0"/>
              <w:rPr>
                <w:rFonts w:ascii="Times New Roman" w:hAnsi="Times New Roman" w:cs="Times New Roman"/>
                <w:sz w:val="24"/>
                <w:szCs w:val="24"/>
              </w:rPr>
            </w:pPr>
            <w:r w:rsidRPr="00554388">
              <w:rPr>
                <w:rFonts w:ascii="Times New Roman" w:hAnsi="Times New Roman" w:cs="Times New Roman"/>
                <w:sz w:val="24"/>
                <w:szCs w:val="24"/>
              </w:rPr>
              <w:t>30 % платы за коммунальные услуги, а для семей, проживающих в 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BF62AA" w:rsidP="004574E3">
            <w:pPr>
              <w:jc w:val="center"/>
              <w:rPr>
                <w:rFonts w:ascii="Times New Roman" w:hAnsi="Times New Roman" w:cs="Times New Roman"/>
                <w:sz w:val="24"/>
                <w:szCs w:val="24"/>
              </w:rPr>
            </w:pPr>
            <w:r w:rsidRPr="006C7A29">
              <w:rPr>
                <w:rFonts w:ascii="Times New Roman" w:hAnsi="Times New Roman" w:cs="Times New Roman"/>
                <w:sz w:val="24"/>
                <w:szCs w:val="24"/>
              </w:rPr>
              <w:t>Закон Воронежской области                                              от 14.11.2008 № 103-ОЗ «О социальной поддержке отдельных категорий граждан в Воронежской области»</w:t>
            </w:r>
          </w:p>
        </w:tc>
      </w:tr>
      <w:tr w:rsidR="006C7A29" w:rsidRPr="00554388" w:rsidTr="006C7A29">
        <w:trPr>
          <w:trHeight w:val="617"/>
        </w:trPr>
        <w:tc>
          <w:tcPr>
            <w:tcW w:w="709" w:type="dxa"/>
          </w:tcPr>
          <w:p w:rsidR="00BF62AA" w:rsidRPr="00554388" w:rsidRDefault="00BF62AA" w:rsidP="00F91F4B">
            <w:pPr>
              <w:jc w:val="right"/>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BF62AA" w:rsidRPr="00554388" w:rsidRDefault="00BF62AA" w:rsidP="0022180A">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Предоставление жилого помещения из жилищного фонда Воронежской области</w:t>
            </w:r>
          </w:p>
        </w:tc>
        <w:tc>
          <w:tcPr>
            <w:tcW w:w="2835" w:type="dxa"/>
          </w:tcPr>
          <w:p w:rsidR="00BF62AA" w:rsidRPr="00554388" w:rsidRDefault="00BF62AA" w:rsidP="00B54BAD">
            <w:pPr>
              <w:jc w:val="center"/>
              <w:rPr>
                <w:rFonts w:ascii="Times New Roman" w:hAnsi="Times New Roman" w:cs="Times New Roman"/>
                <w:sz w:val="24"/>
                <w:szCs w:val="24"/>
              </w:rPr>
            </w:pPr>
            <w:r>
              <w:rPr>
                <w:rFonts w:ascii="Times New Roman" w:hAnsi="Times New Roman" w:cs="Times New Roman"/>
                <w:sz w:val="24"/>
                <w:szCs w:val="24"/>
              </w:rPr>
              <w:t>В натуральном виде</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Критерии нуждаемости отсутствуют</w:t>
            </w:r>
          </w:p>
        </w:tc>
        <w:tc>
          <w:tcPr>
            <w:tcW w:w="5386" w:type="dxa"/>
          </w:tcPr>
          <w:p w:rsidR="00BF62AA" w:rsidRPr="006C7A29" w:rsidRDefault="00A52D61" w:rsidP="004574E3">
            <w:pPr>
              <w:jc w:val="center"/>
              <w:rPr>
                <w:rFonts w:ascii="Times New Roman" w:hAnsi="Times New Roman" w:cs="Times New Roman"/>
                <w:sz w:val="24"/>
                <w:szCs w:val="24"/>
              </w:rPr>
            </w:pPr>
            <w:r w:rsidRPr="00A52D61">
              <w:rPr>
                <w:rFonts w:ascii="Times New Roman" w:hAnsi="Times New Roman" w:cs="Times New Roman"/>
                <w:sz w:val="24"/>
                <w:szCs w:val="24"/>
              </w:rPr>
              <w:t xml:space="preserve">Закон Воронежской области от 09.10.2007 </w:t>
            </w:r>
            <w:r>
              <w:rPr>
                <w:rFonts w:ascii="Times New Roman" w:hAnsi="Times New Roman" w:cs="Times New Roman"/>
                <w:sz w:val="24"/>
                <w:szCs w:val="24"/>
              </w:rPr>
              <w:t xml:space="preserve">            </w:t>
            </w:r>
            <w:r w:rsidRPr="00A52D61">
              <w:rPr>
                <w:rFonts w:ascii="Times New Roman" w:hAnsi="Times New Roman" w:cs="Times New Roman"/>
                <w:sz w:val="24"/>
                <w:szCs w:val="24"/>
              </w:rPr>
              <w:t>№ 93-ОЗ "О предоставлении жилых помещений жилищного фонда Воронежской области по договорам социального найма"</w:t>
            </w:r>
          </w:p>
        </w:tc>
      </w:tr>
      <w:tr w:rsidR="006C7A29" w:rsidRPr="00554388" w:rsidTr="006C7A29">
        <w:tc>
          <w:tcPr>
            <w:tcW w:w="709" w:type="dxa"/>
          </w:tcPr>
          <w:p w:rsidR="00BF62AA" w:rsidRPr="00554388" w:rsidRDefault="00BF62AA" w:rsidP="0022180A">
            <w:pPr>
              <w:jc w:val="center"/>
              <w:rPr>
                <w:rFonts w:ascii="Times New Roman" w:hAnsi="Times New Roman" w:cs="Times New Roman"/>
                <w:sz w:val="24"/>
                <w:szCs w:val="24"/>
              </w:rPr>
            </w:pPr>
            <w:r>
              <w:rPr>
                <w:rFonts w:ascii="Times New Roman" w:hAnsi="Times New Roman" w:cs="Times New Roman"/>
                <w:sz w:val="24"/>
                <w:szCs w:val="24"/>
              </w:rPr>
              <w:t xml:space="preserve">   6</w:t>
            </w:r>
            <w:r w:rsidRPr="00554388">
              <w:rPr>
                <w:rFonts w:ascii="Times New Roman" w:hAnsi="Times New Roman" w:cs="Times New Roman"/>
                <w:sz w:val="24"/>
                <w:szCs w:val="24"/>
              </w:rPr>
              <w:t>.</w:t>
            </w:r>
          </w:p>
        </w:tc>
        <w:tc>
          <w:tcPr>
            <w:tcW w:w="4111" w:type="dxa"/>
          </w:tcPr>
          <w:p w:rsidR="00BF62AA" w:rsidRPr="00554388" w:rsidRDefault="00BF62AA" w:rsidP="0036071F">
            <w:pPr>
              <w:pStyle w:val="ConsPlusNormal"/>
              <w:ind w:firstLine="34"/>
              <w:jc w:val="both"/>
              <w:rPr>
                <w:rFonts w:ascii="Times New Roman" w:hAnsi="Times New Roman" w:cs="Times New Roman"/>
                <w:sz w:val="24"/>
                <w:szCs w:val="24"/>
              </w:rPr>
            </w:pPr>
            <w:r w:rsidRPr="00554388">
              <w:rPr>
                <w:rFonts w:ascii="Times New Roman" w:hAnsi="Times New Roman" w:cs="Times New Roman"/>
                <w:sz w:val="24"/>
                <w:szCs w:val="24"/>
              </w:rPr>
              <w:t>Предоставление единовременной денежной выплаты многодетным гражданам с их согласия взамен предоставления им земельного участка в собственность бесплатно.</w:t>
            </w:r>
          </w:p>
          <w:p w:rsidR="00BF62AA" w:rsidRPr="00554388" w:rsidRDefault="00BF62AA" w:rsidP="00E80986">
            <w:pPr>
              <w:rPr>
                <w:rFonts w:ascii="Times New Roman" w:hAnsi="Times New Roman" w:cs="Times New Roman"/>
                <w:bCs/>
                <w:sz w:val="24"/>
                <w:szCs w:val="24"/>
              </w:rPr>
            </w:pPr>
          </w:p>
        </w:tc>
        <w:tc>
          <w:tcPr>
            <w:tcW w:w="2835" w:type="dxa"/>
          </w:tcPr>
          <w:p w:rsidR="00BF62AA" w:rsidRPr="00554388" w:rsidRDefault="00BF62AA" w:rsidP="00A86FD0">
            <w:pPr>
              <w:pStyle w:val="ConsPlusNormal"/>
              <w:widowControl/>
              <w:jc w:val="center"/>
              <w:rPr>
                <w:rFonts w:ascii="Times New Roman" w:hAnsi="Times New Roman" w:cs="Times New Roman"/>
                <w:sz w:val="24"/>
                <w:szCs w:val="24"/>
              </w:rPr>
            </w:pPr>
            <w:r w:rsidRPr="00554388">
              <w:rPr>
                <w:rFonts w:ascii="Times New Roman" w:hAnsi="Times New Roman" w:cs="Times New Roman"/>
                <w:sz w:val="24"/>
                <w:szCs w:val="24"/>
              </w:rPr>
              <w:t xml:space="preserve">200 000 </w:t>
            </w: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t>Критерии нуждаемости отсутствуют</w:t>
            </w:r>
          </w:p>
        </w:tc>
        <w:tc>
          <w:tcPr>
            <w:tcW w:w="5386" w:type="dxa"/>
          </w:tcPr>
          <w:p w:rsidR="00BF62AA" w:rsidRPr="006C7A29" w:rsidRDefault="00BF62AA" w:rsidP="00BF62AA">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13.05.2008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25-ОЗ «О регулировании земельных отношений на территории Воронежской области»</w:t>
            </w:r>
          </w:p>
          <w:p w:rsidR="00BF62AA" w:rsidRPr="006C7A29" w:rsidRDefault="00BF62AA" w:rsidP="00A822CD">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 xml:space="preserve">Постановление Правительства </w:t>
            </w:r>
            <w:r w:rsidR="00A822CD" w:rsidRPr="006C7A29">
              <w:rPr>
                <w:rFonts w:ascii="Times New Roman" w:hAnsi="Times New Roman" w:cs="Times New Roman"/>
                <w:sz w:val="24"/>
                <w:szCs w:val="24"/>
              </w:rPr>
              <w:t>Воронежской обл. от 11.05.2021 №</w:t>
            </w:r>
            <w:r w:rsidRPr="006C7A29">
              <w:rPr>
                <w:rFonts w:ascii="Times New Roman" w:hAnsi="Times New Roman" w:cs="Times New Roman"/>
                <w:sz w:val="24"/>
                <w:szCs w:val="24"/>
              </w:rPr>
              <w:t xml:space="preserve"> 259 </w:t>
            </w:r>
            <w:r w:rsidR="00A822CD" w:rsidRPr="006C7A29">
              <w:rPr>
                <w:rFonts w:ascii="Times New Roman" w:hAnsi="Times New Roman" w:cs="Times New Roman"/>
                <w:sz w:val="24"/>
                <w:szCs w:val="24"/>
              </w:rPr>
              <w:t>«</w:t>
            </w:r>
            <w:r w:rsidRPr="006C7A29">
              <w:rPr>
                <w:rFonts w:ascii="Times New Roman" w:hAnsi="Times New Roman" w:cs="Times New Roman"/>
                <w:sz w:val="24"/>
                <w:szCs w:val="24"/>
              </w:rPr>
              <w:t>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w:t>
            </w:r>
            <w:r w:rsidR="00A822CD" w:rsidRPr="006C7A29">
              <w:rPr>
                <w:rFonts w:ascii="Times New Roman" w:hAnsi="Times New Roman" w:cs="Times New Roman"/>
                <w:sz w:val="24"/>
                <w:szCs w:val="24"/>
              </w:rPr>
              <w:t>»</w:t>
            </w:r>
          </w:p>
        </w:tc>
      </w:tr>
      <w:tr w:rsidR="006C7A29" w:rsidRPr="00554388" w:rsidTr="006C7A29">
        <w:tc>
          <w:tcPr>
            <w:tcW w:w="709" w:type="dxa"/>
          </w:tcPr>
          <w:p w:rsidR="00BF62AA" w:rsidRDefault="00BF62AA" w:rsidP="0022180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111" w:type="dxa"/>
          </w:tcPr>
          <w:p w:rsidR="00BF62AA" w:rsidRDefault="00BF62AA" w:rsidP="00B86877">
            <w:pPr>
              <w:rPr>
                <w:rFonts w:ascii="Times New Roman" w:hAnsi="Times New Roman" w:cs="Times New Roman"/>
                <w:sz w:val="24"/>
                <w:szCs w:val="24"/>
              </w:rPr>
            </w:pPr>
            <w:r w:rsidRPr="00864B47">
              <w:rPr>
                <w:rFonts w:ascii="Times New Roman" w:hAnsi="Times New Roman" w:cs="Times New Roman"/>
                <w:sz w:val="24"/>
                <w:szCs w:val="24"/>
              </w:rPr>
              <w:t>Денежная компенсация в размере 50 процентов расходов за обучение каждого ребенка из многодетной семьи, обучающегося в организациях профессионального образования Воронежской области по образовательным программам среднего профессионального образования на платной основе</w:t>
            </w:r>
          </w:p>
          <w:p w:rsidR="00BF62AA" w:rsidRPr="00554388" w:rsidRDefault="00BF62AA" w:rsidP="00B86877">
            <w:pPr>
              <w:rPr>
                <w:rFonts w:ascii="Times New Roman" w:hAnsi="Times New Roman" w:cs="Times New Roman"/>
                <w:sz w:val="24"/>
                <w:szCs w:val="24"/>
              </w:rPr>
            </w:pPr>
          </w:p>
        </w:tc>
        <w:tc>
          <w:tcPr>
            <w:tcW w:w="2835" w:type="dxa"/>
          </w:tcPr>
          <w:p w:rsidR="00BF62AA" w:rsidRPr="00554388" w:rsidRDefault="00BF62AA" w:rsidP="00B86877">
            <w:pPr>
              <w:rPr>
                <w:rFonts w:ascii="Times New Roman" w:hAnsi="Times New Roman" w:cs="Times New Roman"/>
                <w:sz w:val="24"/>
                <w:szCs w:val="24"/>
              </w:rPr>
            </w:pPr>
            <w:r>
              <w:rPr>
                <w:rFonts w:ascii="Times New Roman" w:hAnsi="Times New Roman" w:cs="Times New Roman"/>
                <w:sz w:val="24"/>
                <w:szCs w:val="24"/>
              </w:rPr>
              <w:t xml:space="preserve">Размер  компенсации зависит от стоимости  годового обучения </w:t>
            </w: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t>Критерии нуждаемости отсутствуют</w:t>
            </w:r>
          </w:p>
        </w:tc>
        <w:tc>
          <w:tcPr>
            <w:tcW w:w="5386" w:type="dxa"/>
          </w:tcPr>
          <w:p w:rsidR="00BF62AA" w:rsidRPr="006C7A29" w:rsidRDefault="00A822CD" w:rsidP="004574E3">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Закон Воронежской области                                              от 14.11.2008 № 103-ОЗ «О социальной поддержке отдельных категорий граждан в Воронежской области»;</w:t>
            </w:r>
          </w:p>
          <w:p w:rsidR="00A822CD" w:rsidRPr="006C7A29" w:rsidRDefault="00A822CD" w:rsidP="004574E3">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Приказ департамента социальной защиты</w:t>
            </w:r>
          </w:p>
          <w:p w:rsidR="00A822CD" w:rsidRPr="006C7A29" w:rsidRDefault="00A822CD" w:rsidP="004574E3">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Воронежской области</w:t>
            </w:r>
            <w:r w:rsidR="00A52D61">
              <w:rPr>
                <w:rFonts w:ascii="Times New Roman" w:hAnsi="Times New Roman" w:cs="Times New Roman"/>
                <w:sz w:val="24"/>
                <w:szCs w:val="24"/>
              </w:rPr>
              <w:t xml:space="preserve"> от 18.05.2023 </w:t>
            </w:r>
            <w:r w:rsidRPr="006C7A29">
              <w:rPr>
                <w:rFonts w:ascii="Times New Roman" w:hAnsi="Times New Roman" w:cs="Times New Roman"/>
                <w:sz w:val="24"/>
                <w:szCs w:val="24"/>
              </w:rPr>
              <w:t xml:space="preserve">№ 22/н «Об утверждении Порядка предоставления денежной компенсации в размере 50 процентов стоимости годового </w:t>
            </w:r>
            <w:proofErr w:type="gramStart"/>
            <w:r w:rsidRPr="006C7A29">
              <w:rPr>
                <w:rFonts w:ascii="Times New Roman" w:hAnsi="Times New Roman" w:cs="Times New Roman"/>
                <w:sz w:val="24"/>
                <w:szCs w:val="24"/>
              </w:rPr>
              <w:t>обучения по договору</w:t>
            </w:r>
            <w:proofErr w:type="gramEnd"/>
            <w:r w:rsidRPr="006C7A29">
              <w:rPr>
                <w:rFonts w:ascii="Times New Roman" w:hAnsi="Times New Roman" w:cs="Times New Roman"/>
                <w:sz w:val="24"/>
                <w:szCs w:val="24"/>
              </w:rPr>
              <w:t xml:space="preserve"> об оказании платных образовательных услуг каждого обучающегося в образовательной организации, расположенной на территории Воронежской области, реализующей программы среднего профессионального образования»</w:t>
            </w:r>
          </w:p>
        </w:tc>
      </w:tr>
      <w:tr w:rsidR="006C7A29" w:rsidRPr="00554388" w:rsidTr="00AA2186">
        <w:tc>
          <w:tcPr>
            <w:tcW w:w="16018" w:type="dxa"/>
            <w:gridSpan w:val="5"/>
          </w:tcPr>
          <w:p w:rsidR="006C7A29" w:rsidRPr="006C7A29" w:rsidRDefault="006C7A29" w:rsidP="004574E3">
            <w:pPr>
              <w:jc w:val="center"/>
              <w:rPr>
                <w:rFonts w:ascii="Times New Roman" w:hAnsi="Times New Roman" w:cs="Times New Roman"/>
                <w:b/>
                <w:sz w:val="24"/>
                <w:szCs w:val="24"/>
              </w:rPr>
            </w:pPr>
            <w:r w:rsidRPr="004574E3">
              <w:rPr>
                <w:rFonts w:ascii="Times New Roman" w:hAnsi="Times New Roman" w:cs="Times New Roman"/>
                <w:b/>
                <w:sz w:val="24"/>
                <w:szCs w:val="24"/>
              </w:rPr>
              <w:t xml:space="preserve">     МСП, предоставляемые семьям, имеющим пять и более несовершеннолетних детей</w:t>
            </w:r>
          </w:p>
        </w:tc>
      </w:tr>
      <w:tr w:rsidR="006C7A29" w:rsidRPr="00554388" w:rsidTr="006C7A29">
        <w:tc>
          <w:tcPr>
            <w:tcW w:w="709" w:type="dxa"/>
          </w:tcPr>
          <w:p w:rsidR="00BF62AA" w:rsidRPr="00554388" w:rsidRDefault="00BF62AA" w:rsidP="0022180A">
            <w:pPr>
              <w:jc w:val="right"/>
              <w:rPr>
                <w:rFonts w:ascii="Times New Roman" w:hAnsi="Times New Roman" w:cs="Times New Roman"/>
                <w:sz w:val="24"/>
                <w:szCs w:val="24"/>
              </w:rPr>
            </w:pPr>
            <w:r>
              <w:rPr>
                <w:rFonts w:ascii="Times New Roman" w:hAnsi="Times New Roman" w:cs="Times New Roman"/>
                <w:sz w:val="24"/>
                <w:szCs w:val="24"/>
              </w:rPr>
              <w:t>1</w:t>
            </w:r>
            <w:r w:rsidRPr="00554388">
              <w:rPr>
                <w:rFonts w:ascii="Times New Roman" w:hAnsi="Times New Roman" w:cs="Times New Roman"/>
                <w:sz w:val="24"/>
                <w:szCs w:val="24"/>
              </w:rPr>
              <w:t>.</w:t>
            </w:r>
          </w:p>
        </w:tc>
        <w:tc>
          <w:tcPr>
            <w:tcW w:w="4111" w:type="dxa"/>
          </w:tcPr>
          <w:p w:rsidR="00BF62AA" w:rsidRPr="00554388" w:rsidRDefault="00BF62AA" w:rsidP="0022180A">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 xml:space="preserve">Предоставление  автотранспорта или сельскохозяйственной техники </w:t>
            </w:r>
          </w:p>
        </w:tc>
        <w:tc>
          <w:tcPr>
            <w:tcW w:w="2835" w:type="dxa"/>
          </w:tcPr>
          <w:p w:rsidR="00BF62AA" w:rsidRPr="00554388" w:rsidRDefault="00BF62AA" w:rsidP="0022180A">
            <w:pPr>
              <w:jc w:val="center"/>
              <w:rPr>
                <w:rFonts w:ascii="Times New Roman" w:hAnsi="Times New Roman" w:cs="Times New Roman"/>
                <w:sz w:val="24"/>
                <w:szCs w:val="24"/>
              </w:rPr>
            </w:pPr>
            <w:r>
              <w:rPr>
                <w:rFonts w:ascii="Times New Roman" w:hAnsi="Times New Roman" w:cs="Times New Roman"/>
                <w:sz w:val="24"/>
                <w:szCs w:val="24"/>
              </w:rPr>
              <w:t>В натуральном виде</w:t>
            </w: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t>С учётом критериев нуждаемости</w:t>
            </w:r>
          </w:p>
        </w:tc>
        <w:tc>
          <w:tcPr>
            <w:tcW w:w="5386" w:type="dxa"/>
          </w:tcPr>
          <w:p w:rsidR="00BF62AA" w:rsidRPr="006C7A29" w:rsidRDefault="00A822CD" w:rsidP="00A822CD">
            <w:pPr>
              <w:pStyle w:val="ConsPlusNormal"/>
              <w:tabs>
                <w:tab w:val="left" w:pos="639"/>
              </w:tabs>
              <w:jc w:val="center"/>
              <w:rPr>
                <w:rFonts w:ascii="Times New Roman" w:hAnsi="Times New Roman" w:cs="Times New Roman"/>
                <w:sz w:val="24"/>
                <w:szCs w:val="24"/>
              </w:rPr>
            </w:pPr>
            <w:r w:rsidRPr="006C7A29">
              <w:rPr>
                <w:rFonts w:ascii="Times New Roman" w:hAnsi="Times New Roman" w:cs="Times New Roman"/>
                <w:sz w:val="24"/>
                <w:szCs w:val="24"/>
              </w:rPr>
              <w:t>Мероприятие «Социальная поддержка многодетных семей» государственной программы Воронежской области «Социальная поддержка граждан», утвержденной постановлением Правительства Воронежской области от 31.12.2013 № 1187</w:t>
            </w:r>
          </w:p>
        </w:tc>
      </w:tr>
      <w:tr w:rsidR="006C7A29" w:rsidRPr="00554388" w:rsidTr="006C7A29">
        <w:tc>
          <w:tcPr>
            <w:tcW w:w="709" w:type="dxa"/>
          </w:tcPr>
          <w:p w:rsidR="00BF62AA" w:rsidRPr="00554388" w:rsidRDefault="00BF62AA" w:rsidP="0022180A">
            <w:pPr>
              <w:jc w:val="right"/>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BF62AA" w:rsidRPr="00554388" w:rsidRDefault="00BF62AA" w:rsidP="0022180A">
            <w:pPr>
              <w:rPr>
                <w:rFonts w:ascii="Times New Roman" w:hAnsi="Times New Roman" w:cs="Times New Roman"/>
                <w:sz w:val="24"/>
                <w:szCs w:val="24"/>
              </w:rPr>
            </w:pPr>
            <w:r w:rsidRPr="00554388">
              <w:rPr>
                <w:rFonts w:ascii="Times New Roman" w:hAnsi="Times New Roman" w:cs="Times New Roman"/>
                <w:bCs/>
                <w:sz w:val="24"/>
                <w:szCs w:val="24"/>
              </w:rPr>
              <w:t xml:space="preserve">Оказание государственной социальной помощи на </w:t>
            </w:r>
            <w:r w:rsidRPr="00554388">
              <w:rPr>
                <w:rFonts w:ascii="Times New Roman" w:hAnsi="Times New Roman" w:cs="Times New Roman"/>
                <w:sz w:val="24"/>
                <w:szCs w:val="24"/>
              </w:rPr>
              <w:t>возмещение расходов по газификации или ремонту жилья</w:t>
            </w:r>
          </w:p>
        </w:tc>
        <w:tc>
          <w:tcPr>
            <w:tcW w:w="2835" w:type="dxa"/>
          </w:tcPr>
          <w:p w:rsidR="00BF62AA" w:rsidRPr="00554388" w:rsidRDefault="00BF62AA" w:rsidP="00B70A78">
            <w:pPr>
              <w:pStyle w:val="ConsPlusNormal"/>
              <w:widowControl/>
              <w:jc w:val="center"/>
              <w:rPr>
                <w:rFonts w:ascii="Times New Roman" w:hAnsi="Times New Roman" w:cs="Times New Roman"/>
                <w:sz w:val="24"/>
                <w:szCs w:val="24"/>
              </w:rPr>
            </w:pPr>
            <w:r w:rsidRPr="00554388">
              <w:rPr>
                <w:rFonts w:ascii="Times New Roman" w:hAnsi="Times New Roman" w:cs="Times New Roman"/>
                <w:sz w:val="24"/>
                <w:szCs w:val="24"/>
              </w:rPr>
              <w:t>В размере произведенных  фактических затрат  по ремонту или газификации жилья, но не более  50 000 рублей на семью.</w:t>
            </w:r>
          </w:p>
          <w:p w:rsidR="00BF62AA" w:rsidRPr="00554388" w:rsidRDefault="00BF62AA" w:rsidP="0022180A">
            <w:pPr>
              <w:rPr>
                <w:rFonts w:ascii="Times New Roman" w:hAnsi="Times New Roman" w:cs="Times New Roman"/>
                <w:sz w:val="24"/>
                <w:szCs w:val="24"/>
              </w:rPr>
            </w:pP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t>С учётом критериев нуждаемости</w:t>
            </w:r>
          </w:p>
        </w:tc>
        <w:tc>
          <w:tcPr>
            <w:tcW w:w="5386" w:type="dxa"/>
          </w:tcPr>
          <w:p w:rsidR="00BF62AA" w:rsidRDefault="006C7A29" w:rsidP="004574E3">
            <w:pPr>
              <w:pStyle w:val="ConsPlusNormal"/>
              <w:jc w:val="center"/>
              <w:rPr>
                <w:rFonts w:ascii="Times New Roman" w:hAnsi="Times New Roman" w:cs="Times New Roman"/>
                <w:sz w:val="24"/>
                <w:szCs w:val="24"/>
              </w:rPr>
            </w:pPr>
            <w:proofErr w:type="gramStart"/>
            <w:r w:rsidRPr="006C7A29">
              <w:rPr>
                <w:rFonts w:ascii="Times New Roman" w:hAnsi="Times New Roman" w:cs="Times New Roman"/>
                <w:sz w:val="24"/>
                <w:szCs w:val="24"/>
              </w:rPr>
              <w:t>Приказ департамента социальной защиты Воронежской области от 07.09</w:t>
            </w:r>
            <w:r>
              <w:rPr>
                <w:rFonts w:ascii="Times New Roman" w:hAnsi="Times New Roman" w:cs="Times New Roman"/>
                <w:sz w:val="24"/>
                <w:szCs w:val="24"/>
              </w:rPr>
              <w:t>.2020 № 58/н «О реализации основ</w:t>
            </w:r>
            <w:r w:rsidRPr="006C7A29">
              <w:rPr>
                <w:rFonts w:ascii="Times New Roman" w:hAnsi="Times New Roman" w:cs="Times New Roman"/>
                <w:sz w:val="24"/>
                <w:szCs w:val="24"/>
              </w:rPr>
              <w:t>ного мероприятия 2.3  «Социальная поддержка многодетных семей Воронежской области» подпрограмма 2  «Совершенствование социальной поддержки семьи и детей» государственной программы Воронежской области «Социальная поддержка граждан» по оказанию адресной социальной помощи многодетным семьям на улучшение жилищных условий (в том числе оказание адресной социальной помощи на возмещение расходов по газификации или</w:t>
            </w:r>
            <w:proofErr w:type="gramEnd"/>
            <w:r w:rsidRPr="006C7A29">
              <w:rPr>
                <w:rFonts w:ascii="Times New Roman" w:hAnsi="Times New Roman" w:cs="Times New Roman"/>
                <w:sz w:val="24"/>
                <w:szCs w:val="24"/>
              </w:rPr>
              <w:t xml:space="preserve"> ремонту жилья)»</w:t>
            </w:r>
          </w:p>
          <w:p w:rsidR="006C7A29" w:rsidRPr="006C7A29" w:rsidRDefault="006C7A29" w:rsidP="004574E3">
            <w:pPr>
              <w:pStyle w:val="ConsPlusNormal"/>
              <w:jc w:val="center"/>
              <w:rPr>
                <w:rFonts w:ascii="Times New Roman" w:hAnsi="Times New Roman" w:cs="Times New Roman"/>
                <w:sz w:val="24"/>
                <w:szCs w:val="24"/>
              </w:rPr>
            </w:pPr>
          </w:p>
        </w:tc>
      </w:tr>
      <w:tr w:rsidR="006C7A29" w:rsidRPr="00554388" w:rsidTr="006C7A29">
        <w:tc>
          <w:tcPr>
            <w:tcW w:w="709" w:type="dxa"/>
          </w:tcPr>
          <w:p w:rsidR="00BF62AA" w:rsidRPr="00554388" w:rsidRDefault="00BF62AA" w:rsidP="0022180A">
            <w:pPr>
              <w:jc w:val="right"/>
              <w:rPr>
                <w:rFonts w:ascii="Times New Roman" w:hAnsi="Times New Roman" w:cs="Times New Roman"/>
                <w:sz w:val="24"/>
                <w:szCs w:val="24"/>
              </w:rPr>
            </w:pPr>
            <w:r>
              <w:rPr>
                <w:rFonts w:ascii="Times New Roman" w:hAnsi="Times New Roman" w:cs="Times New Roman"/>
                <w:sz w:val="24"/>
                <w:szCs w:val="24"/>
              </w:rPr>
              <w:t>3</w:t>
            </w:r>
            <w:r w:rsidRPr="00554388">
              <w:rPr>
                <w:rFonts w:ascii="Times New Roman" w:hAnsi="Times New Roman" w:cs="Times New Roman"/>
                <w:sz w:val="24"/>
                <w:szCs w:val="24"/>
              </w:rPr>
              <w:t>.</w:t>
            </w:r>
          </w:p>
        </w:tc>
        <w:tc>
          <w:tcPr>
            <w:tcW w:w="4111" w:type="dxa"/>
          </w:tcPr>
          <w:p w:rsidR="00BF62AA" w:rsidRPr="00554388" w:rsidRDefault="00BF62AA" w:rsidP="0022180A">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 xml:space="preserve">Оказание адресной социальной </w:t>
            </w:r>
            <w:r w:rsidRPr="00554388">
              <w:rPr>
                <w:rFonts w:ascii="Times New Roman" w:hAnsi="Times New Roman" w:cs="Times New Roman"/>
                <w:b w:val="0"/>
                <w:sz w:val="24"/>
                <w:szCs w:val="24"/>
              </w:rPr>
              <w:lastRenderedPageBreak/>
              <w:t xml:space="preserve">помощи на улучшение жилищных условий </w:t>
            </w:r>
          </w:p>
        </w:tc>
        <w:tc>
          <w:tcPr>
            <w:tcW w:w="2835" w:type="dxa"/>
          </w:tcPr>
          <w:p w:rsidR="00BF62AA" w:rsidRPr="00554388" w:rsidRDefault="00BF62AA" w:rsidP="0022180A">
            <w:pPr>
              <w:jc w:val="center"/>
              <w:rPr>
                <w:rFonts w:ascii="Times New Roman" w:hAnsi="Times New Roman" w:cs="Times New Roman"/>
                <w:sz w:val="24"/>
                <w:szCs w:val="24"/>
              </w:rPr>
            </w:pPr>
            <w:r w:rsidRPr="00554388">
              <w:rPr>
                <w:rFonts w:ascii="Times New Roman" w:hAnsi="Times New Roman" w:cs="Times New Roman"/>
                <w:sz w:val="24"/>
                <w:szCs w:val="24"/>
              </w:rPr>
              <w:lastRenderedPageBreak/>
              <w:t xml:space="preserve">Рассчитывается </w:t>
            </w:r>
            <w:r w:rsidRPr="00554388">
              <w:rPr>
                <w:rFonts w:ascii="Times New Roman" w:hAnsi="Times New Roman" w:cs="Times New Roman"/>
                <w:sz w:val="24"/>
                <w:szCs w:val="24"/>
              </w:rPr>
              <w:lastRenderedPageBreak/>
              <w:t>индивидуально</w:t>
            </w: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lastRenderedPageBreak/>
              <w:t xml:space="preserve">С учётом критериев </w:t>
            </w:r>
            <w:r w:rsidRPr="004574E3">
              <w:rPr>
                <w:rFonts w:ascii="Times New Roman" w:hAnsi="Times New Roman" w:cs="Times New Roman"/>
                <w:sz w:val="24"/>
                <w:szCs w:val="24"/>
              </w:rPr>
              <w:lastRenderedPageBreak/>
              <w:t>нуждаемости</w:t>
            </w:r>
          </w:p>
        </w:tc>
        <w:tc>
          <w:tcPr>
            <w:tcW w:w="5386" w:type="dxa"/>
          </w:tcPr>
          <w:p w:rsidR="00BF62AA" w:rsidRPr="006C7A29" w:rsidRDefault="00300C05" w:rsidP="004574E3">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lastRenderedPageBreak/>
              <w:t xml:space="preserve">Мероприятие «Социальная поддержка </w:t>
            </w:r>
            <w:r w:rsidRPr="006C7A29">
              <w:rPr>
                <w:rFonts w:ascii="Times New Roman" w:hAnsi="Times New Roman" w:cs="Times New Roman"/>
                <w:sz w:val="24"/>
                <w:szCs w:val="24"/>
              </w:rPr>
              <w:lastRenderedPageBreak/>
              <w:t>многодетных семей» государственной программы Воронежской области «Социальная поддержка граждан», утвержденной постановлением Правительства Воронежской области от 31.12.2013 № 1187</w:t>
            </w:r>
          </w:p>
        </w:tc>
      </w:tr>
      <w:tr w:rsidR="006C7A29" w:rsidRPr="00554388" w:rsidTr="001423C3">
        <w:tc>
          <w:tcPr>
            <w:tcW w:w="16018" w:type="dxa"/>
            <w:gridSpan w:val="5"/>
          </w:tcPr>
          <w:p w:rsidR="006C7A29" w:rsidRPr="006C7A29" w:rsidRDefault="006C7A29" w:rsidP="004574E3">
            <w:pPr>
              <w:jc w:val="center"/>
              <w:rPr>
                <w:rFonts w:ascii="Times New Roman" w:hAnsi="Times New Roman" w:cs="Times New Roman"/>
                <w:b/>
                <w:sz w:val="24"/>
                <w:szCs w:val="24"/>
              </w:rPr>
            </w:pPr>
            <w:r w:rsidRPr="004574E3">
              <w:rPr>
                <w:rFonts w:ascii="Times New Roman" w:hAnsi="Times New Roman" w:cs="Times New Roman"/>
                <w:b/>
                <w:sz w:val="24"/>
                <w:szCs w:val="24"/>
              </w:rPr>
              <w:lastRenderedPageBreak/>
              <w:t xml:space="preserve">                          </w:t>
            </w:r>
            <w:proofErr w:type="gramStart"/>
            <w:r w:rsidRPr="004574E3">
              <w:rPr>
                <w:rFonts w:ascii="Times New Roman" w:hAnsi="Times New Roman" w:cs="Times New Roman"/>
                <w:b/>
                <w:sz w:val="24"/>
                <w:szCs w:val="24"/>
              </w:rPr>
              <w:t>Областные МСП, предоставляемые семьям с детьми независимо от их количества, в том числе многодетным</w:t>
            </w:r>
            <w:proofErr w:type="gramEnd"/>
          </w:p>
        </w:tc>
      </w:tr>
      <w:tr w:rsidR="00BF62AA" w:rsidRPr="00554388" w:rsidTr="006C7A29">
        <w:trPr>
          <w:trHeight w:val="1728"/>
        </w:trPr>
        <w:tc>
          <w:tcPr>
            <w:tcW w:w="709" w:type="dxa"/>
          </w:tcPr>
          <w:p w:rsidR="00BF62AA" w:rsidRPr="00554388" w:rsidRDefault="00BF62AA" w:rsidP="00535278">
            <w:pPr>
              <w:jc w:val="right"/>
              <w:rPr>
                <w:rFonts w:ascii="Times New Roman" w:hAnsi="Times New Roman" w:cs="Times New Roman"/>
                <w:sz w:val="24"/>
                <w:szCs w:val="24"/>
              </w:rPr>
            </w:pPr>
            <w:r>
              <w:rPr>
                <w:rFonts w:ascii="Times New Roman" w:hAnsi="Times New Roman" w:cs="Times New Roman"/>
                <w:sz w:val="24"/>
                <w:szCs w:val="24"/>
              </w:rPr>
              <w:t>1</w:t>
            </w:r>
            <w:r w:rsidRPr="00554388">
              <w:rPr>
                <w:rFonts w:ascii="Times New Roman" w:hAnsi="Times New Roman" w:cs="Times New Roman"/>
                <w:sz w:val="24"/>
                <w:szCs w:val="24"/>
              </w:rPr>
              <w:t>.</w:t>
            </w:r>
          </w:p>
        </w:tc>
        <w:tc>
          <w:tcPr>
            <w:tcW w:w="4111" w:type="dxa"/>
          </w:tcPr>
          <w:p w:rsidR="00BF62AA" w:rsidRPr="00554388" w:rsidRDefault="00BF62AA" w:rsidP="00782FD7">
            <w:pPr>
              <w:rPr>
                <w:rFonts w:ascii="Times New Roman" w:hAnsi="Times New Roman" w:cs="Times New Roman"/>
                <w:color w:val="000000"/>
                <w:sz w:val="24"/>
                <w:szCs w:val="24"/>
              </w:rPr>
            </w:pPr>
            <w:r w:rsidRPr="00554388">
              <w:rPr>
                <w:rFonts w:ascii="Times New Roman" w:hAnsi="Times New Roman" w:cs="Times New Roman"/>
                <w:color w:val="000000"/>
                <w:sz w:val="24"/>
                <w:szCs w:val="24"/>
              </w:rPr>
              <w:t xml:space="preserve">Денежная компенсация на приобретение продуктов полноценного питания  беременным женщинам и кормящим матерям, </w:t>
            </w:r>
          </w:p>
          <w:p w:rsidR="00BF62AA" w:rsidRPr="00554388" w:rsidRDefault="00BF62AA" w:rsidP="00782FD7">
            <w:pPr>
              <w:rPr>
                <w:rFonts w:ascii="Times New Roman" w:hAnsi="Times New Roman" w:cs="Times New Roman"/>
                <w:color w:val="000000"/>
                <w:sz w:val="24"/>
                <w:szCs w:val="24"/>
              </w:rPr>
            </w:pPr>
            <w:r w:rsidRPr="00554388">
              <w:rPr>
                <w:rFonts w:ascii="Times New Roman" w:hAnsi="Times New Roman" w:cs="Times New Roman"/>
                <w:color w:val="000000"/>
                <w:sz w:val="24"/>
                <w:szCs w:val="24"/>
              </w:rPr>
              <w:t xml:space="preserve">детям в возрасте до трех лет: </w:t>
            </w:r>
          </w:p>
          <w:p w:rsidR="00BF62AA" w:rsidRPr="00554388" w:rsidRDefault="00BF62AA" w:rsidP="00A141A0">
            <w:pPr>
              <w:rPr>
                <w:rFonts w:ascii="Times New Roman" w:hAnsi="Times New Roman" w:cs="Times New Roman"/>
                <w:sz w:val="24"/>
                <w:szCs w:val="24"/>
              </w:rPr>
            </w:pPr>
            <w:r w:rsidRPr="00554388">
              <w:rPr>
                <w:rFonts w:ascii="Times New Roman" w:hAnsi="Times New Roman" w:cs="Times New Roman"/>
                <w:sz w:val="24"/>
                <w:szCs w:val="24"/>
              </w:rPr>
              <w:t xml:space="preserve">детям первого года жизни </w:t>
            </w:r>
          </w:p>
          <w:p w:rsidR="00BF62AA" w:rsidRPr="00554388" w:rsidRDefault="00BF62AA" w:rsidP="00A141A0">
            <w:pPr>
              <w:rPr>
                <w:rFonts w:ascii="Times New Roman" w:hAnsi="Times New Roman" w:cs="Times New Roman"/>
                <w:sz w:val="24"/>
                <w:szCs w:val="24"/>
              </w:rPr>
            </w:pPr>
            <w:r w:rsidRPr="00554388">
              <w:rPr>
                <w:rFonts w:ascii="Times New Roman" w:hAnsi="Times New Roman" w:cs="Times New Roman"/>
                <w:sz w:val="24"/>
                <w:szCs w:val="24"/>
              </w:rPr>
              <w:t xml:space="preserve">детям второго и третьего года жизни </w:t>
            </w:r>
          </w:p>
        </w:tc>
        <w:tc>
          <w:tcPr>
            <w:tcW w:w="2835" w:type="dxa"/>
          </w:tcPr>
          <w:p w:rsidR="00BF62AA" w:rsidRPr="00554388" w:rsidRDefault="00BF62AA" w:rsidP="00010C82">
            <w:pPr>
              <w:rPr>
                <w:rFonts w:ascii="Times New Roman" w:hAnsi="Times New Roman" w:cs="Times New Roman"/>
                <w:sz w:val="24"/>
                <w:szCs w:val="24"/>
              </w:rPr>
            </w:pPr>
          </w:p>
          <w:p w:rsidR="00BF62AA" w:rsidRPr="00554388" w:rsidRDefault="00BF62AA" w:rsidP="00A8322F">
            <w:pPr>
              <w:jc w:val="center"/>
              <w:rPr>
                <w:rFonts w:ascii="Times New Roman" w:hAnsi="Times New Roman" w:cs="Times New Roman"/>
                <w:sz w:val="24"/>
                <w:szCs w:val="24"/>
              </w:rPr>
            </w:pPr>
          </w:p>
          <w:p w:rsidR="00BF62AA" w:rsidRPr="00554388" w:rsidRDefault="00BF62AA" w:rsidP="00A8322F">
            <w:pPr>
              <w:jc w:val="center"/>
              <w:rPr>
                <w:rFonts w:ascii="Times New Roman" w:hAnsi="Times New Roman" w:cs="Times New Roman"/>
                <w:sz w:val="24"/>
                <w:szCs w:val="24"/>
              </w:rPr>
            </w:pPr>
            <w:r w:rsidRPr="00554388">
              <w:rPr>
                <w:rFonts w:ascii="Times New Roman" w:hAnsi="Times New Roman" w:cs="Times New Roman"/>
                <w:sz w:val="24"/>
                <w:szCs w:val="24"/>
              </w:rPr>
              <w:t>2 772,89</w:t>
            </w:r>
          </w:p>
          <w:p w:rsidR="00BF62AA" w:rsidRPr="00554388" w:rsidRDefault="00BF62AA" w:rsidP="00554388">
            <w:pPr>
              <w:rPr>
                <w:rFonts w:ascii="Times New Roman" w:hAnsi="Times New Roman" w:cs="Times New Roman"/>
                <w:sz w:val="24"/>
                <w:szCs w:val="24"/>
              </w:rPr>
            </w:pPr>
          </w:p>
          <w:p w:rsidR="00BF62AA" w:rsidRPr="00554388" w:rsidRDefault="00BF62AA" w:rsidP="00A8322F">
            <w:pPr>
              <w:jc w:val="center"/>
              <w:rPr>
                <w:rFonts w:ascii="Times New Roman" w:hAnsi="Times New Roman" w:cs="Times New Roman"/>
                <w:sz w:val="24"/>
                <w:szCs w:val="24"/>
              </w:rPr>
            </w:pPr>
            <w:r w:rsidRPr="00554388">
              <w:rPr>
                <w:rFonts w:ascii="Times New Roman" w:hAnsi="Times New Roman" w:cs="Times New Roman"/>
                <w:sz w:val="24"/>
                <w:szCs w:val="24"/>
              </w:rPr>
              <w:t>6 235,63</w:t>
            </w:r>
          </w:p>
          <w:p w:rsidR="00BF62AA" w:rsidRPr="00554388" w:rsidRDefault="00BF62AA" w:rsidP="00A8322F">
            <w:pPr>
              <w:jc w:val="center"/>
              <w:rPr>
                <w:rFonts w:ascii="Times New Roman" w:hAnsi="Times New Roman" w:cs="Times New Roman"/>
                <w:sz w:val="24"/>
                <w:szCs w:val="24"/>
              </w:rPr>
            </w:pPr>
            <w:r w:rsidRPr="00554388">
              <w:rPr>
                <w:rFonts w:ascii="Times New Roman" w:hAnsi="Times New Roman" w:cs="Times New Roman"/>
                <w:sz w:val="24"/>
                <w:szCs w:val="24"/>
              </w:rPr>
              <w:t>3 464,19</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A822CD" w:rsidP="004574E3">
            <w:pPr>
              <w:jc w:val="center"/>
              <w:rPr>
                <w:rFonts w:ascii="Times New Roman" w:hAnsi="Times New Roman" w:cs="Times New Roman"/>
                <w:sz w:val="24"/>
                <w:szCs w:val="24"/>
              </w:rPr>
            </w:pPr>
            <w:proofErr w:type="gramStart"/>
            <w:r w:rsidRPr="006C7A29">
              <w:rPr>
                <w:rFonts w:ascii="Times New Roman" w:hAnsi="Times New Roman" w:cs="Times New Roman"/>
                <w:sz w:val="24"/>
                <w:szCs w:val="24"/>
              </w:rPr>
              <w:t xml:space="preserve">Закон Воронежской области от 14.11.2008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A52D61">
              <w:rPr>
                <w:rFonts w:ascii="Times New Roman" w:hAnsi="Times New Roman" w:cs="Times New Roman"/>
                <w:sz w:val="24"/>
                <w:szCs w:val="24"/>
              </w:rPr>
              <w:t xml:space="preserve"> </w:t>
            </w:r>
            <w:r w:rsidR="00A52D61" w:rsidRPr="006C7A29">
              <w:rPr>
                <w:rFonts w:ascii="Times New Roman" w:hAnsi="Times New Roman" w:cs="Times New Roman"/>
                <w:sz w:val="24"/>
                <w:szCs w:val="24"/>
              </w:rPr>
              <w:t>«О социальной поддержке отдельных категорий граждан в Воронежской области»</w:t>
            </w:r>
            <w:r w:rsidRPr="006C7A29">
              <w:rPr>
                <w:rFonts w:ascii="Times New Roman" w:hAnsi="Times New Roman" w:cs="Times New Roman"/>
                <w:sz w:val="24"/>
                <w:szCs w:val="24"/>
              </w:rPr>
              <w:t>;                                                                           приказ департамента социальной защиты Воронежской области от 07.04.2021</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14/н «Об утверждении порядка назначения и выплаты денежной компенсации на приобретение продуктов полноценного питания беременным женщинам, кормящим матерям, а также детям в возрасте до трех лет в Воронежской области»</w:t>
            </w:r>
            <w:proofErr w:type="gramEnd"/>
          </w:p>
        </w:tc>
      </w:tr>
      <w:tr w:rsidR="00BF62AA" w:rsidRPr="00554388" w:rsidTr="006C7A29">
        <w:tc>
          <w:tcPr>
            <w:tcW w:w="709" w:type="dxa"/>
          </w:tcPr>
          <w:p w:rsidR="00BF62AA" w:rsidRPr="00554388" w:rsidRDefault="00BF62AA" w:rsidP="00617384">
            <w:pPr>
              <w:jc w:val="right"/>
              <w:rPr>
                <w:rFonts w:ascii="Times New Roman" w:hAnsi="Times New Roman" w:cs="Times New Roman"/>
                <w:sz w:val="24"/>
                <w:szCs w:val="24"/>
              </w:rPr>
            </w:pPr>
            <w:r>
              <w:rPr>
                <w:rFonts w:ascii="Times New Roman" w:hAnsi="Times New Roman" w:cs="Times New Roman"/>
                <w:sz w:val="24"/>
                <w:szCs w:val="24"/>
              </w:rPr>
              <w:t>2</w:t>
            </w:r>
            <w:r w:rsidRPr="00554388">
              <w:rPr>
                <w:rFonts w:ascii="Times New Roman" w:hAnsi="Times New Roman" w:cs="Times New Roman"/>
                <w:sz w:val="24"/>
                <w:szCs w:val="24"/>
              </w:rPr>
              <w:t>.</w:t>
            </w:r>
          </w:p>
        </w:tc>
        <w:tc>
          <w:tcPr>
            <w:tcW w:w="4111" w:type="dxa"/>
          </w:tcPr>
          <w:p w:rsidR="00BF62AA" w:rsidRPr="00554388" w:rsidRDefault="00BF62AA" w:rsidP="0096071F">
            <w:pPr>
              <w:autoSpaceDE w:val="0"/>
              <w:autoSpaceDN w:val="0"/>
              <w:adjustRightInd w:val="0"/>
              <w:outlineLvl w:val="0"/>
              <w:rPr>
                <w:rFonts w:ascii="Times New Roman" w:hAnsi="Times New Roman" w:cs="Times New Roman"/>
                <w:color w:val="000000"/>
                <w:sz w:val="24"/>
                <w:szCs w:val="24"/>
              </w:rPr>
            </w:pPr>
            <w:r w:rsidRPr="00554388">
              <w:rPr>
                <w:rFonts w:ascii="Times New Roman" w:hAnsi="Times New Roman" w:cs="Times New Roman"/>
                <w:color w:val="000000"/>
                <w:sz w:val="24"/>
                <w:szCs w:val="24"/>
              </w:rPr>
              <w:t xml:space="preserve">Ежемесячная денежная компенсация затрат на организацию </w:t>
            </w:r>
            <w:r w:rsidRPr="00554388">
              <w:rPr>
                <w:rFonts w:ascii="Times New Roman" w:hAnsi="Times New Roman" w:cs="Times New Roman"/>
                <w:bCs/>
                <w:color w:val="000000"/>
                <w:sz w:val="24"/>
                <w:szCs w:val="24"/>
              </w:rPr>
              <w:t xml:space="preserve">обучения детей-инвалидов </w:t>
            </w:r>
            <w:r w:rsidRPr="00554388">
              <w:rPr>
                <w:rFonts w:ascii="Times New Roman" w:hAnsi="Times New Roman" w:cs="Times New Roman"/>
                <w:color w:val="000000"/>
                <w:sz w:val="24"/>
                <w:szCs w:val="24"/>
              </w:rPr>
              <w:t>по основным общеобразовательным программам на дому</w:t>
            </w:r>
          </w:p>
          <w:p w:rsidR="00BF62AA" w:rsidRPr="00554388" w:rsidRDefault="00BF62AA">
            <w:pPr>
              <w:rPr>
                <w:rFonts w:ascii="Times New Roman" w:hAnsi="Times New Roman" w:cs="Times New Roman"/>
                <w:sz w:val="24"/>
                <w:szCs w:val="24"/>
              </w:rPr>
            </w:pPr>
          </w:p>
        </w:tc>
        <w:tc>
          <w:tcPr>
            <w:tcW w:w="2835" w:type="dxa"/>
          </w:tcPr>
          <w:p w:rsidR="00BF62AA" w:rsidRPr="00554388" w:rsidRDefault="00BF62AA" w:rsidP="00562A93">
            <w:pPr>
              <w:jc w:val="center"/>
              <w:rPr>
                <w:rFonts w:ascii="Times New Roman" w:hAnsi="Times New Roman" w:cs="Times New Roman"/>
                <w:sz w:val="24"/>
                <w:szCs w:val="24"/>
              </w:rPr>
            </w:pPr>
          </w:p>
          <w:p w:rsidR="00BF62AA" w:rsidRPr="00554388" w:rsidRDefault="00BF62AA" w:rsidP="00562A93">
            <w:pPr>
              <w:jc w:val="center"/>
              <w:rPr>
                <w:rFonts w:ascii="Times New Roman" w:hAnsi="Times New Roman" w:cs="Times New Roman"/>
                <w:sz w:val="24"/>
                <w:szCs w:val="24"/>
              </w:rPr>
            </w:pPr>
            <w:r w:rsidRPr="00554388">
              <w:rPr>
                <w:rFonts w:ascii="Times New Roman" w:hAnsi="Times New Roman" w:cs="Times New Roman"/>
                <w:sz w:val="24"/>
                <w:szCs w:val="24"/>
              </w:rPr>
              <w:t>7 800,0</w:t>
            </w: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t>Критерии нуждаемости отсутствуют</w:t>
            </w:r>
          </w:p>
        </w:tc>
        <w:tc>
          <w:tcPr>
            <w:tcW w:w="5386" w:type="dxa"/>
          </w:tcPr>
          <w:p w:rsidR="00BF62AA" w:rsidRPr="006C7A29" w:rsidRDefault="00A822CD" w:rsidP="004574E3">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14.11.2008 </w:t>
            </w:r>
            <w:r w:rsidR="00A52D61">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845FC7">
              <w:rPr>
                <w:rFonts w:ascii="Times New Roman" w:hAnsi="Times New Roman" w:cs="Times New Roman"/>
                <w:sz w:val="24"/>
                <w:szCs w:val="24"/>
              </w:rPr>
              <w:t xml:space="preserve"> </w:t>
            </w:r>
            <w:r w:rsidR="00A52D61" w:rsidRPr="006C7A29">
              <w:rPr>
                <w:rFonts w:ascii="Times New Roman" w:hAnsi="Times New Roman" w:cs="Times New Roman"/>
                <w:sz w:val="24"/>
                <w:szCs w:val="24"/>
              </w:rPr>
              <w:t>«О социальной поддержке отдельных категорий граждан в Воронежской области»</w:t>
            </w:r>
            <w:r w:rsidRPr="006C7A29">
              <w:rPr>
                <w:rFonts w:ascii="Times New Roman" w:hAnsi="Times New Roman" w:cs="Times New Roman"/>
                <w:sz w:val="24"/>
                <w:szCs w:val="24"/>
              </w:rPr>
              <w:t>,                                                       приказ департамента социальной защиты Во</w:t>
            </w:r>
            <w:r w:rsidR="00845FC7">
              <w:rPr>
                <w:rFonts w:ascii="Times New Roman" w:hAnsi="Times New Roman" w:cs="Times New Roman"/>
                <w:sz w:val="24"/>
                <w:szCs w:val="24"/>
              </w:rPr>
              <w:t xml:space="preserve">ронежской области от 22.11.2017 </w:t>
            </w:r>
            <w:r w:rsidRPr="006C7A29">
              <w:rPr>
                <w:rFonts w:ascii="Times New Roman" w:hAnsi="Times New Roman" w:cs="Times New Roman"/>
                <w:sz w:val="24"/>
                <w:szCs w:val="24"/>
              </w:rPr>
              <w:t>№ 70/н «Об утверждении Порядка назначения и выплаты ежемесячной денежной компенсации затрат на организацию обучения детей-инвалидов по основным общеобразовательным программам на дому»</w:t>
            </w:r>
          </w:p>
        </w:tc>
      </w:tr>
      <w:tr w:rsidR="00BF62AA" w:rsidRPr="00554388" w:rsidTr="006C7A29">
        <w:tc>
          <w:tcPr>
            <w:tcW w:w="709" w:type="dxa"/>
          </w:tcPr>
          <w:p w:rsidR="00BF62AA" w:rsidRPr="00554388" w:rsidRDefault="00BF62AA" w:rsidP="00617384">
            <w:pPr>
              <w:jc w:val="right"/>
              <w:rPr>
                <w:rFonts w:ascii="Times New Roman" w:hAnsi="Times New Roman" w:cs="Times New Roman"/>
                <w:sz w:val="24"/>
                <w:szCs w:val="24"/>
              </w:rPr>
            </w:pPr>
            <w:r>
              <w:rPr>
                <w:rFonts w:ascii="Times New Roman" w:hAnsi="Times New Roman" w:cs="Times New Roman"/>
                <w:sz w:val="24"/>
                <w:szCs w:val="24"/>
              </w:rPr>
              <w:t>3</w:t>
            </w:r>
            <w:r w:rsidRPr="00554388">
              <w:rPr>
                <w:rFonts w:ascii="Times New Roman" w:hAnsi="Times New Roman" w:cs="Times New Roman"/>
                <w:sz w:val="24"/>
                <w:szCs w:val="24"/>
              </w:rPr>
              <w:t>.</w:t>
            </w:r>
          </w:p>
        </w:tc>
        <w:tc>
          <w:tcPr>
            <w:tcW w:w="4111" w:type="dxa"/>
          </w:tcPr>
          <w:p w:rsidR="00BF62AA" w:rsidRPr="00554388" w:rsidRDefault="00BF62AA" w:rsidP="00E80986">
            <w:pPr>
              <w:autoSpaceDE w:val="0"/>
              <w:autoSpaceDN w:val="0"/>
              <w:adjustRightInd w:val="0"/>
              <w:rPr>
                <w:rFonts w:ascii="Times New Roman" w:hAnsi="Times New Roman" w:cs="Times New Roman"/>
                <w:sz w:val="24"/>
                <w:szCs w:val="24"/>
              </w:rPr>
            </w:pPr>
            <w:r w:rsidRPr="00554388">
              <w:rPr>
                <w:rFonts w:ascii="Times New Roman" w:hAnsi="Times New Roman" w:cs="Times New Roman"/>
                <w:sz w:val="24"/>
                <w:szCs w:val="24"/>
              </w:rPr>
              <w:t>Субсидии на оплату жилого помещения и коммунальных услуг</w:t>
            </w:r>
          </w:p>
          <w:p w:rsidR="00BF62AA" w:rsidRPr="00554388" w:rsidRDefault="00BF62AA" w:rsidP="00E80986">
            <w:pPr>
              <w:autoSpaceDE w:val="0"/>
              <w:autoSpaceDN w:val="0"/>
              <w:adjustRightInd w:val="0"/>
              <w:jc w:val="both"/>
              <w:rPr>
                <w:rFonts w:ascii="Times New Roman" w:hAnsi="Times New Roman" w:cs="Times New Roman"/>
                <w:color w:val="000000"/>
                <w:sz w:val="24"/>
                <w:szCs w:val="24"/>
              </w:rPr>
            </w:pPr>
          </w:p>
        </w:tc>
        <w:tc>
          <w:tcPr>
            <w:tcW w:w="2835" w:type="dxa"/>
          </w:tcPr>
          <w:p w:rsidR="00BF62AA" w:rsidRPr="00554388" w:rsidRDefault="00BF62AA" w:rsidP="00E80986">
            <w:pPr>
              <w:autoSpaceDE w:val="0"/>
              <w:autoSpaceDN w:val="0"/>
              <w:adjustRightInd w:val="0"/>
              <w:rPr>
                <w:rFonts w:ascii="Times New Roman" w:hAnsi="Times New Roman" w:cs="Times New Roman"/>
                <w:sz w:val="24"/>
                <w:szCs w:val="24"/>
              </w:rPr>
            </w:pPr>
            <w:proofErr w:type="gramStart"/>
            <w:r w:rsidRPr="00554388">
              <w:rPr>
                <w:rFonts w:ascii="Times New Roman" w:hAnsi="Times New Roman" w:cs="Times New Roman"/>
                <w:sz w:val="24"/>
                <w:szCs w:val="24"/>
              </w:rPr>
              <w:t xml:space="preserve">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w:t>
            </w:r>
            <w:r w:rsidRPr="00554388">
              <w:rPr>
                <w:rFonts w:ascii="Times New Roman" w:hAnsi="Times New Roman" w:cs="Times New Roman"/>
                <w:sz w:val="24"/>
                <w:szCs w:val="24"/>
              </w:rPr>
              <w:lastRenderedPageBreak/>
              <w:t>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w:t>
            </w:r>
            <w:proofErr w:type="gramEnd"/>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lastRenderedPageBreak/>
              <w:t xml:space="preserve">С учётом критериев нуждаемости </w:t>
            </w:r>
          </w:p>
        </w:tc>
        <w:tc>
          <w:tcPr>
            <w:tcW w:w="5386" w:type="dxa"/>
          </w:tcPr>
          <w:p w:rsidR="00BF62AA" w:rsidRPr="006C7A29" w:rsidRDefault="00A52D61" w:rsidP="004574E3">
            <w:pPr>
              <w:jc w:val="center"/>
              <w:rPr>
                <w:rFonts w:ascii="Times New Roman" w:hAnsi="Times New Roman" w:cs="Times New Roman"/>
                <w:sz w:val="24"/>
                <w:szCs w:val="24"/>
              </w:rPr>
            </w:pPr>
            <w:r w:rsidRPr="00A52D61">
              <w:rPr>
                <w:rFonts w:ascii="Times New Roman" w:hAnsi="Times New Roman" w:cs="Times New Roman"/>
                <w:sz w:val="24"/>
                <w:szCs w:val="24"/>
              </w:rPr>
              <w:t>Постановление Правительства РФ от 14.12.2005 № 761 «О предоставлении субсидий на оплату жилого помещения и коммунальных услуг».</w:t>
            </w:r>
          </w:p>
        </w:tc>
      </w:tr>
      <w:tr w:rsidR="00BF62AA" w:rsidRPr="00554388" w:rsidTr="006C7A29">
        <w:tc>
          <w:tcPr>
            <w:tcW w:w="709" w:type="dxa"/>
          </w:tcPr>
          <w:p w:rsidR="00BF62AA" w:rsidRPr="00554388" w:rsidRDefault="00BF62AA" w:rsidP="00482792">
            <w:pPr>
              <w:jc w:val="right"/>
              <w:rPr>
                <w:rFonts w:ascii="Times New Roman" w:hAnsi="Times New Roman" w:cs="Times New Roman"/>
                <w:sz w:val="24"/>
                <w:szCs w:val="24"/>
              </w:rPr>
            </w:pPr>
            <w:r>
              <w:rPr>
                <w:rFonts w:ascii="Times New Roman" w:hAnsi="Times New Roman" w:cs="Times New Roman"/>
                <w:sz w:val="24"/>
                <w:szCs w:val="24"/>
              </w:rPr>
              <w:lastRenderedPageBreak/>
              <w:t>4</w:t>
            </w:r>
            <w:r w:rsidRPr="00554388">
              <w:rPr>
                <w:rFonts w:ascii="Times New Roman" w:hAnsi="Times New Roman" w:cs="Times New Roman"/>
                <w:sz w:val="24"/>
                <w:szCs w:val="24"/>
              </w:rPr>
              <w:t>.</w:t>
            </w:r>
          </w:p>
        </w:tc>
        <w:tc>
          <w:tcPr>
            <w:tcW w:w="4111" w:type="dxa"/>
          </w:tcPr>
          <w:p w:rsidR="00BF62AA" w:rsidRPr="00554388" w:rsidRDefault="00BF62AA" w:rsidP="0058375F">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 xml:space="preserve">Предоставление льготы по оплате проезда по территории Воронежской области на железнодорожном транспорте общего пользования в пригородном сообщении учащимся </w:t>
            </w:r>
          </w:p>
        </w:tc>
        <w:tc>
          <w:tcPr>
            <w:tcW w:w="2835" w:type="dxa"/>
          </w:tcPr>
          <w:p w:rsidR="00BF62AA" w:rsidRPr="00554388" w:rsidRDefault="00BF62AA" w:rsidP="00314560">
            <w:pPr>
              <w:ind w:right="6"/>
              <w:rPr>
                <w:rFonts w:ascii="Times New Roman" w:hAnsi="Times New Roman" w:cs="Times New Roman"/>
                <w:sz w:val="24"/>
                <w:szCs w:val="24"/>
              </w:rPr>
            </w:pPr>
            <w:r w:rsidRPr="00554388">
              <w:rPr>
                <w:rFonts w:ascii="Times New Roman" w:hAnsi="Times New Roman" w:cs="Times New Roman"/>
                <w:sz w:val="24"/>
                <w:szCs w:val="24"/>
              </w:rPr>
              <w:t>50 % оплаты проезда по территории Воронежской области на железнодорожном транспорте общего пользования в пригородном сообщении:</w:t>
            </w:r>
          </w:p>
          <w:p w:rsidR="00BF62AA" w:rsidRPr="00554388" w:rsidRDefault="00BF62AA" w:rsidP="00A900FE">
            <w:pPr>
              <w:ind w:right="6"/>
              <w:rPr>
                <w:rFonts w:ascii="Times New Roman" w:hAnsi="Times New Roman" w:cs="Times New Roman"/>
                <w:sz w:val="24"/>
                <w:szCs w:val="24"/>
              </w:rPr>
            </w:pPr>
            <w:r w:rsidRPr="00554388">
              <w:rPr>
                <w:rFonts w:ascii="Times New Roman" w:hAnsi="Times New Roman" w:cs="Times New Roman"/>
                <w:sz w:val="24"/>
                <w:szCs w:val="24"/>
              </w:rPr>
              <w:t>-для школьников старше 7 лет  в период с 1 января по 30 июня и с 1 сентября по 31 декабря текущего года;</w:t>
            </w:r>
          </w:p>
          <w:p w:rsidR="00BF62AA" w:rsidRPr="00554388" w:rsidRDefault="00BF62AA" w:rsidP="00A900FE">
            <w:pPr>
              <w:ind w:right="6"/>
              <w:rPr>
                <w:rFonts w:ascii="Times New Roman" w:hAnsi="Times New Roman" w:cs="Times New Roman"/>
                <w:sz w:val="24"/>
                <w:szCs w:val="24"/>
              </w:rPr>
            </w:pPr>
            <w:r w:rsidRPr="00554388">
              <w:rPr>
                <w:rFonts w:ascii="Times New Roman" w:hAnsi="Times New Roman" w:cs="Times New Roman"/>
                <w:sz w:val="24"/>
                <w:szCs w:val="24"/>
              </w:rPr>
              <w:t>-для студентов с 1 января по 19 июля и с 1 сентября по 31 декабря текущего года.</w:t>
            </w:r>
          </w:p>
        </w:tc>
        <w:tc>
          <w:tcPr>
            <w:tcW w:w="2977" w:type="dxa"/>
          </w:tcPr>
          <w:p w:rsidR="00BF62AA" w:rsidRPr="004574E3" w:rsidRDefault="00BF62AA" w:rsidP="004574E3">
            <w:pPr>
              <w:pStyle w:val="ConsPlusNormal"/>
              <w:jc w:val="center"/>
              <w:rPr>
                <w:rFonts w:ascii="Times New Roman" w:hAnsi="Times New Roman" w:cs="Times New Roman"/>
                <w:sz w:val="24"/>
                <w:szCs w:val="24"/>
              </w:rPr>
            </w:pPr>
            <w:r w:rsidRPr="004574E3">
              <w:rPr>
                <w:rFonts w:ascii="Times New Roman" w:hAnsi="Times New Roman" w:cs="Times New Roman"/>
                <w:sz w:val="24"/>
                <w:szCs w:val="24"/>
              </w:rPr>
              <w:t>Критерии нуждаемости отсутствуют</w:t>
            </w:r>
          </w:p>
        </w:tc>
        <w:tc>
          <w:tcPr>
            <w:tcW w:w="5386" w:type="dxa"/>
          </w:tcPr>
          <w:p w:rsidR="00BF62AA" w:rsidRPr="006C7A29" w:rsidRDefault="00A822CD" w:rsidP="004574E3">
            <w:pPr>
              <w:pStyle w:val="ConsPlusNormal"/>
              <w:jc w:val="center"/>
              <w:rPr>
                <w:rFonts w:ascii="Times New Roman" w:hAnsi="Times New Roman" w:cs="Times New Roman"/>
                <w:sz w:val="24"/>
                <w:szCs w:val="24"/>
              </w:rPr>
            </w:pPr>
            <w:r w:rsidRPr="006C7A29">
              <w:rPr>
                <w:rFonts w:ascii="Times New Roman" w:hAnsi="Times New Roman" w:cs="Times New Roman"/>
                <w:sz w:val="24"/>
                <w:szCs w:val="24"/>
              </w:rPr>
              <w:t>Закон Вор</w:t>
            </w:r>
            <w:r w:rsidR="00300C05" w:rsidRPr="006C7A29">
              <w:rPr>
                <w:rFonts w:ascii="Times New Roman" w:hAnsi="Times New Roman" w:cs="Times New Roman"/>
                <w:sz w:val="24"/>
                <w:szCs w:val="24"/>
              </w:rPr>
              <w:t>онежской области от 14.11.2008</w:t>
            </w:r>
            <w:r w:rsidRPr="006C7A29">
              <w:rPr>
                <w:rFonts w:ascii="Times New Roman" w:hAnsi="Times New Roman" w:cs="Times New Roman"/>
                <w:sz w:val="24"/>
                <w:szCs w:val="24"/>
              </w:rPr>
              <w:t xml:space="preserve"> </w:t>
            </w:r>
            <w:r w:rsidR="00845FC7">
              <w:rPr>
                <w:rFonts w:ascii="Times New Roman" w:hAnsi="Times New Roman" w:cs="Times New Roman"/>
                <w:sz w:val="24"/>
                <w:szCs w:val="24"/>
              </w:rPr>
              <w:t xml:space="preserve">          </w:t>
            </w:r>
            <w:r w:rsidRPr="006C7A29">
              <w:rPr>
                <w:rFonts w:ascii="Times New Roman" w:hAnsi="Times New Roman" w:cs="Times New Roman"/>
                <w:sz w:val="24"/>
                <w:szCs w:val="24"/>
              </w:rPr>
              <w:t>№ 103-ОЗ</w:t>
            </w:r>
            <w:r w:rsidR="00300C05" w:rsidRPr="006C7A29">
              <w:rPr>
                <w:rFonts w:ascii="Times New Roman" w:hAnsi="Times New Roman" w:cs="Times New Roman"/>
                <w:sz w:val="24"/>
                <w:szCs w:val="24"/>
              </w:rPr>
              <w:t xml:space="preserve"> «О социальной поддержке отдельных категорий граждан в Воронежской области»</w:t>
            </w:r>
          </w:p>
        </w:tc>
      </w:tr>
      <w:tr w:rsidR="00BF62AA" w:rsidRPr="00554388" w:rsidTr="006C7A29">
        <w:tc>
          <w:tcPr>
            <w:tcW w:w="709" w:type="dxa"/>
          </w:tcPr>
          <w:p w:rsidR="00BF62AA" w:rsidRPr="00554388" w:rsidRDefault="00BF62AA" w:rsidP="00482792">
            <w:pPr>
              <w:jc w:val="right"/>
              <w:rPr>
                <w:rFonts w:ascii="Times New Roman" w:hAnsi="Times New Roman" w:cs="Times New Roman"/>
                <w:sz w:val="24"/>
                <w:szCs w:val="24"/>
              </w:rPr>
            </w:pPr>
            <w:r>
              <w:rPr>
                <w:rFonts w:ascii="Times New Roman" w:hAnsi="Times New Roman" w:cs="Times New Roman"/>
                <w:sz w:val="24"/>
                <w:szCs w:val="24"/>
              </w:rPr>
              <w:t>5</w:t>
            </w:r>
            <w:r w:rsidRPr="00554388">
              <w:rPr>
                <w:rFonts w:ascii="Times New Roman" w:hAnsi="Times New Roman" w:cs="Times New Roman"/>
                <w:sz w:val="24"/>
                <w:szCs w:val="24"/>
              </w:rPr>
              <w:t>.</w:t>
            </w:r>
          </w:p>
        </w:tc>
        <w:tc>
          <w:tcPr>
            <w:tcW w:w="4111" w:type="dxa"/>
          </w:tcPr>
          <w:p w:rsidR="00BF62AA" w:rsidRPr="00554388" w:rsidRDefault="00BF62AA" w:rsidP="0058375F">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Обеспечение   льготными путевками на отдых и оздоровление</w:t>
            </w:r>
          </w:p>
        </w:tc>
        <w:tc>
          <w:tcPr>
            <w:tcW w:w="2835" w:type="dxa"/>
          </w:tcPr>
          <w:p w:rsidR="00BF62AA" w:rsidRPr="00554388" w:rsidRDefault="00BF62AA" w:rsidP="00756F0C">
            <w:pPr>
              <w:ind w:right="6"/>
              <w:jc w:val="center"/>
              <w:rPr>
                <w:rFonts w:ascii="Times New Roman" w:hAnsi="Times New Roman" w:cs="Times New Roman"/>
                <w:sz w:val="24"/>
                <w:szCs w:val="24"/>
              </w:rPr>
            </w:pPr>
            <w:r>
              <w:rPr>
                <w:rFonts w:ascii="Times New Roman" w:hAnsi="Times New Roman" w:cs="Times New Roman"/>
                <w:sz w:val="24"/>
                <w:szCs w:val="24"/>
              </w:rPr>
              <w:t>В натуральном виде</w:t>
            </w:r>
            <w:r w:rsidRPr="00554388">
              <w:rPr>
                <w:rFonts w:ascii="Times New Roman" w:hAnsi="Times New Roman" w:cs="Times New Roman"/>
                <w:sz w:val="24"/>
                <w:szCs w:val="24"/>
              </w:rPr>
              <w:t xml:space="preserve"> -</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300C05" w:rsidP="00300C05">
            <w:pPr>
              <w:tabs>
                <w:tab w:val="left" w:pos="376"/>
              </w:tabs>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29.12.2009 </w:t>
            </w:r>
            <w:r w:rsidR="00845FC7">
              <w:rPr>
                <w:rFonts w:ascii="Times New Roman" w:hAnsi="Times New Roman" w:cs="Times New Roman"/>
                <w:sz w:val="24"/>
                <w:szCs w:val="24"/>
              </w:rPr>
              <w:t xml:space="preserve">          </w:t>
            </w:r>
            <w:r w:rsidRPr="006C7A29">
              <w:rPr>
                <w:rFonts w:ascii="Times New Roman" w:hAnsi="Times New Roman" w:cs="Times New Roman"/>
                <w:sz w:val="24"/>
                <w:szCs w:val="24"/>
              </w:rPr>
              <w:t>№ 178-ОЗ «Об организации и обеспечения отдыха и оздоровления детей в Воронежской области»</w:t>
            </w:r>
          </w:p>
        </w:tc>
      </w:tr>
      <w:tr w:rsidR="00BF62AA" w:rsidRPr="00554388" w:rsidTr="006C7A29">
        <w:tc>
          <w:tcPr>
            <w:tcW w:w="709" w:type="dxa"/>
          </w:tcPr>
          <w:p w:rsidR="00BF62AA" w:rsidRPr="00554388" w:rsidRDefault="00BF62AA" w:rsidP="00482792">
            <w:pPr>
              <w:jc w:val="right"/>
              <w:rPr>
                <w:rFonts w:ascii="Times New Roman" w:hAnsi="Times New Roman" w:cs="Times New Roman"/>
                <w:sz w:val="24"/>
                <w:szCs w:val="24"/>
              </w:rPr>
            </w:pPr>
            <w:r>
              <w:rPr>
                <w:rFonts w:ascii="Times New Roman" w:hAnsi="Times New Roman" w:cs="Times New Roman"/>
                <w:sz w:val="24"/>
                <w:szCs w:val="24"/>
              </w:rPr>
              <w:lastRenderedPageBreak/>
              <w:t>6</w:t>
            </w:r>
            <w:r w:rsidRPr="00554388">
              <w:rPr>
                <w:rFonts w:ascii="Times New Roman" w:hAnsi="Times New Roman" w:cs="Times New Roman"/>
                <w:sz w:val="24"/>
                <w:szCs w:val="24"/>
              </w:rPr>
              <w:t>.</w:t>
            </w:r>
          </w:p>
        </w:tc>
        <w:tc>
          <w:tcPr>
            <w:tcW w:w="4111" w:type="dxa"/>
          </w:tcPr>
          <w:p w:rsidR="00BF62AA" w:rsidRPr="00554388" w:rsidRDefault="00BF62AA" w:rsidP="0058375F">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Обеспечение новогодними подарками (билетами на Губернаторскую елку)</w:t>
            </w:r>
          </w:p>
        </w:tc>
        <w:tc>
          <w:tcPr>
            <w:tcW w:w="2835" w:type="dxa"/>
          </w:tcPr>
          <w:p w:rsidR="00BF62AA" w:rsidRPr="00554388" w:rsidRDefault="00BF62AA" w:rsidP="00E80986">
            <w:pPr>
              <w:jc w:val="center"/>
              <w:rPr>
                <w:rFonts w:ascii="Times New Roman" w:hAnsi="Times New Roman" w:cs="Times New Roman"/>
                <w:sz w:val="24"/>
                <w:szCs w:val="24"/>
              </w:rPr>
            </w:pPr>
            <w:r>
              <w:rPr>
                <w:rFonts w:ascii="Times New Roman" w:hAnsi="Times New Roman" w:cs="Times New Roman"/>
                <w:sz w:val="24"/>
                <w:szCs w:val="24"/>
              </w:rPr>
              <w:t>В натуральном виде</w:t>
            </w:r>
            <w:r w:rsidRPr="00554388">
              <w:rPr>
                <w:rFonts w:ascii="Times New Roman" w:hAnsi="Times New Roman" w:cs="Times New Roman"/>
                <w:sz w:val="24"/>
                <w:szCs w:val="24"/>
              </w:rPr>
              <w:t xml:space="preserve"> -</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300C05" w:rsidP="004574E3">
            <w:pPr>
              <w:jc w:val="center"/>
              <w:rPr>
                <w:rFonts w:ascii="Times New Roman" w:hAnsi="Times New Roman" w:cs="Times New Roman"/>
                <w:sz w:val="24"/>
                <w:szCs w:val="24"/>
              </w:rPr>
            </w:pPr>
            <w:r w:rsidRPr="006C7A29">
              <w:rPr>
                <w:rFonts w:ascii="Times New Roman" w:hAnsi="Times New Roman" w:cs="Times New Roman"/>
                <w:sz w:val="24"/>
                <w:szCs w:val="24"/>
              </w:rPr>
              <w:t>Ежегодное распоряжение Правительства Воронежской области</w:t>
            </w:r>
          </w:p>
        </w:tc>
      </w:tr>
      <w:tr w:rsidR="00BF62AA" w:rsidRPr="00554388" w:rsidTr="006C7A29">
        <w:tc>
          <w:tcPr>
            <w:tcW w:w="709" w:type="dxa"/>
          </w:tcPr>
          <w:p w:rsidR="00BF62AA" w:rsidRPr="00554388" w:rsidRDefault="00BF62AA" w:rsidP="00482792">
            <w:pPr>
              <w:jc w:val="right"/>
              <w:rPr>
                <w:rFonts w:ascii="Times New Roman" w:hAnsi="Times New Roman" w:cs="Times New Roman"/>
                <w:sz w:val="24"/>
                <w:szCs w:val="24"/>
              </w:rPr>
            </w:pPr>
            <w:r>
              <w:rPr>
                <w:rFonts w:ascii="Times New Roman" w:hAnsi="Times New Roman" w:cs="Times New Roman"/>
                <w:sz w:val="24"/>
                <w:szCs w:val="24"/>
              </w:rPr>
              <w:t>7</w:t>
            </w:r>
            <w:r w:rsidRPr="00554388">
              <w:rPr>
                <w:rFonts w:ascii="Times New Roman" w:hAnsi="Times New Roman" w:cs="Times New Roman"/>
                <w:sz w:val="24"/>
                <w:szCs w:val="24"/>
              </w:rPr>
              <w:t>.</w:t>
            </w:r>
          </w:p>
        </w:tc>
        <w:tc>
          <w:tcPr>
            <w:tcW w:w="4111" w:type="dxa"/>
          </w:tcPr>
          <w:p w:rsidR="00BF62AA" w:rsidRDefault="00BF62AA" w:rsidP="00E80986">
            <w:pPr>
              <w:pStyle w:val="ConsPlusTitle"/>
              <w:widowControl/>
              <w:rPr>
                <w:rFonts w:ascii="Times New Roman" w:hAnsi="Times New Roman" w:cs="Times New Roman"/>
                <w:b w:val="0"/>
                <w:sz w:val="24"/>
                <w:szCs w:val="24"/>
              </w:rPr>
            </w:pPr>
            <w:r w:rsidRPr="00554388">
              <w:rPr>
                <w:rFonts w:ascii="Times New Roman" w:hAnsi="Times New Roman" w:cs="Times New Roman"/>
                <w:b w:val="0"/>
                <w:sz w:val="24"/>
                <w:szCs w:val="24"/>
              </w:rPr>
              <w:t>Обеспечение комплектом «Набор школьника»</w:t>
            </w:r>
          </w:p>
          <w:p w:rsidR="00BF62AA" w:rsidRPr="00554388" w:rsidRDefault="00BF62AA" w:rsidP="00E80986">
            <w:pPr>
              <w:pStyle w:val="ConsPlusTitle"/>
              <w:widowControl/>
              <w:rPr>
                <w:rFonts w:ascii="Times New Roman" w:hAnsi="Times New Roman" w:cs="Times New Roman"/>
                <w:b w:val="0"/>
                <w:sz w:val="24"/>
                <w:szCs w:val="24"/>
              </w:rPr>
            </w:pPr>
          </w:p>
        </w:tc>
        <w:tc>
          <w:tcPr>
            <w:tcW w:w="2835" w:type="dxa"/>
          </w:tcPr>
          <w:p w:rsidR="00BF62AA" w:rsidRPr="00554388" w:rsidRDefault="00BF62AA" w:rsidP="00314B2A">
            <w:pPr>
              <w:jc w:val="center"/>
              <w:rPr>
                <w:rFonts w:ascii="Times New Roman" w:hAnsi="Times New Roman" w:cs="Times New Roman"/>
                <w:sz w:val="24"/>
                <w:szCs w:val="24"/>
              </w:rPr>
            </w:pPr>
            <w:r>
              <w:rPr>
                <w:rFonts w:ascii="Times New Roman" w:hAnsi="Times New Roman" w:cs="Times New Roman"/>
                <w:sz w:val="24"/>
                <w:szCs w:val="24"/>
              </w:rPr>
              <w:t>В натуральном виде</w:t>
            </w: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300C05" w:rsidP="004574E3">
            <w:pPr>
              <w:jc w:val="center"/>
              <w:rPr>
                <w:rFonts w:ascii="Times New Roman" w:hAnsi="Times New Roman" w:cs="Times New Roman"/>
                <w:sz w:val="24"/>
                <w:szCs w:val="24"/>
              </w:rPr>
            </w:pPr>
            <w:r w:rsidRPr="006C7A29">
              <w:rPr>
                <w:rFonts w:ascii="Times New Roman" w:hAnsi="Times New Roman" w:cs="Times New Roman"/>
                <w:sz w:val="24"/>
                <w:szCs w:val="24"/>
              </w:rPr>
              <w:t>Закон Воронежской области                                            от 25.06.2012 № 98-ОЗ «О государственной социальной помощи в Воронежской области»</w:t>
            </w:r>
          </w:p>
        </w:tc>
      </w:tr>
      <w:tr w:rsidR="00BF62AA" w:rsidRPr="00554388" w:rsidTr="006C7A29">
        <w:trPr>
          <w:trHeight w:val="2295"/>
        </w:trPr>
        <w:tc>
          <w:tcPr>
            <w:tcW w:w="709" w:type="dxa"/>
          </w:tcPr>
          <w:p w:rsidR="00BF62AA" w:rsidRPr="00554388" w:rsidRDefault="00BF62AA" w:rsidP="00482792">
            <w:pPr>
              <w:jc w:val="right"/>
              <w:rPr>
                <w:rFonts w:ascii="Times New Roman" w:hAnsi="Times New Roman" w:cs="Times New Roman"/>
                <w:sz w:val="24"/>
                <w:szCs w:val="24"/>
              </w:rPr>
            </w:pPr>
            <w:r>
              <w:rPr>
                <w:rFonts w:ascii="Times New Roman" w:hAnsi="Times New Roman" w:cs="Times New Roman"/>
                <w:sz w:val="24"/>
                <w:szCs w:val="24"/>
              </w:rPr>
              <w:t>8</w:t>
            </w:r>
            <w:r w:rsidRPr="00554388">
              <w:rPr>
                <w:rFonts w:ascii="Times New Roman" w:hAnsi="Times New Roman" w:cs="Times New Roman"/>
                <w:sz w:val="24"/>
                <w:szCs w:val="24"/>
              </w:rPr>
              <w:t>.</w:t>
            </w:r>
          </w:p>
        </w:tc>
        <w:tc>
          <w:tcPr>
            <w:tcW w:w="4111" w:type="dxa"/>
          </w:tcPr>
          <w:p w:rsidR="00BF62AA" w:rsidRPr="00554388" w:rsidRDefault="00BF62AA" w:rsidP="00E80986">
            <w:pPr>
              <w:rPr>
                <w:rFonts w:ascii="Times New Roman" w:hAnsi="Times New Roman" w:cs="Times New Roman"/>
                <w:sz w:val="24"/>
                <w:szCs w:val="24"/>
              </w:rPr>
            </w:pPr>
            <w:r w:rsidRPr="00554388">
              <w:rPr>
                <w:rFonts w:ascii="Times New Roman" w:hAnsi="Times New Roman" w:cs="Times New Roman"/>
                <w:sz w:val="24"/>
                <w:szCs w:val="24"/>
              </w:rPr>
              <w:t>Оказание государственной социальной помощи на основании социального контракта</w:t>
            </w:r>
          </w:p>
        </w:tc>
        <w:tc>
          <w:tcPr>
            <w:tcW w:w="2835" w:type="dxa"/>
          </w:tcPr>
          <w:p w:rsidR="00BF62AA" w:rsidRPr="00554388" w:rsidRDefault="00BF62AA" w:rsidP="00554388">
            <w:pPr>
              <w:ind w:right="-108"/>
              <w:jc w:val="center"/>
              <w:rPr>
                <w:rFonts w:ascii="Times New Roman" w:hAnsi="Times New Roman" w:cs="Times New Roman"/>
                <w:sz w:val="24"/>
                <w:szCs w:val="24"/>
              </w:rPr>
            </w:pPr>
            <w:r w:rsidRPr="00554388">
              <w:rPr>
                <w:rFonts w:ascii="Times New Roman" w:hAnsi="Times New Roman" w:cs="Times New Roman"/>
                <w:sz w:val="24"/>
                <w:szCs w:val="24"/>
              </w:rPr>
              <w:t>- до 350 тыс. руб.  единовременно на осуществление индивидуальной предпринимательской деятельности;</w:t>
            </w:r>
          </w:p>
          <w:p w:rsidR="00BF62AA" w:rsidRPr="00554388" w:rsidRDefault="00BF62AA" w:rsidP="00554388">
            <w:pPr>
              <w:ind w:right="-108"/>
              <w:jc w:val="center"/>
              <w:rPr>
                <w:rFonts w:ascii="Times New Roman" w:hAnsi="Times New Roman" w:cs="Times New Roman"/>
                <w:sz w:val="24"/>
                <w:szCs w:val="24"/>
              </w:rPr>
            </w:pPr>
            <w:r w:rsidRPr="00554388">
              <w:rPr>
                <w:rFonts w:ascii="Times New Roman" w:hAnsi="Times New Roman" w:cs="Times New Roman"/>
                <w:sz w:val="24"/>
                <w:szCs w:val="24"/>
              </w:rPr>
              <w:t>- до 200 тыс. руб. единовременно на ведение личного подсобного хозяйства;</w:t>
            </w:r>
          </w:p>
          <w:p w:rsidR="00BF62AA" w:rsidRPr="00554388" w:rsidRDefault="00BF62AA" w:rsidP="00554388">
            <w:pPr>
              <w:jc w:val="center"/>
              <w:rPr>
                <w:rFonts w:ascii="Times New Roman" w:hAnsi="Times New Roman" w:cs="Times New Roman"/>
                <w:sz w:val="24"/>
                <w:szCs w:val="24"/>
              </w:rPr>
            </w:pPr>
            <w:r w:rsidRPr="00554388">
              <w:rPr>
                <w:rFonts w:ascii="Times New Roman" w:hAnsi="Times New Roman" w:cs="Times New Roman"/>
                <w:sz w:val="24"/>
                <w:szCs w:val="24"/>
              </w:rPr>
              <w:t>- до 30 тыс. руб. единовременно на профессиональное обучение;</w:t>
            </w:r>
          </w:p>
          <w:p w:rsidR="00BF62AA" w:rsidRPr="00554388" w:rsidRDefault="00BF62AA" w:rsidP="00554388">
            <w:pPr>
              <w:jc w:val="center"/>
              <w:rPr>
                <w:rFonts w:ascii="Times New Roman" w:hAnsi="Times New Roman" w:cs="Times New Roman"/>
                <w:sz w:val="24"/>
                <w:szCs w:val="24"/>
              </w:rPr>
            </w:pPr>
            <w:r w:rsidRPr="00554388">
              <w:rPr>
                <w:rFonts w:ascii="Times New Roman" w:hAnsi="Times New Roman" w:cs="Times New Roman"/>
                <w:sz w:val="24"/>
                <w:szCs w:val="24"/>
              </w:rPr>
              <w:t>-13 476 руб. ежемесячно на поиск работы и осуществление иных мероприятий, направленных на преодоление гражданином трудной жизненной ситуации.</w:t>
            </w:r>
          </w:p>
          <w:p w:rsidR="00BF62AA" w:rsidRPr="00554388" w:rsidRDefault="00BF62AA" w:rsidP="00314B2A">
            <w:pPr>
              <w:jc w:val="center"/>
              <w:rPr>
                <w:rFonts w:ascii="Times New Roman" w:hAnsi="Times New Roman" w:cs="Times New Roman"/>
                <w:sz w:val="24"/>
                <w:szCs w:val="24"/>
              </w:rPr>
            </w:pPr>
          </w:p>
          <w:p w:rsidR="00BF62AA" w:rsidRPr="00554388" w:rsidRDefault="00BF62AA" w:rsidP="00314B2A">
            <w:pPr>
              <w:jc w:val="both"/>
              <w:rPr>
                <w:rFonts w:ascii="Times New Roman" w:hAnsi="Times New Roman" w:cs="Times New Roman"/>
                <w:sz w:val="24"/>
                <w:szCs w:val="24"/>
              </w:rPr>
            </w:pPr>
          </w:p>
        </w:tc>
        <w:tc>
          <w:tcPr>
            <w:tcW w:w="2977" w:type="dxa"/>
          </w:tcPr>
          <w:p w:rsidR="00BF62AA" w:rsidRPr="004574E3" w:rsidRDefault="00BF62AA" w:rsidP="004574E3">
            <w:pPr>
              <w:jc w:val="center"/>
              <w:rPr>
                <w:rFonts w:ascii="Times New Roman" w:hAnsi="Times New Roman" w:cs="Times New Roman"/>
                <w:sz w:val="24"/>
                <w:szCs w:val="24"/>
              </w:rPr>
            </w:pPr>
            <w:r w:rsidRPr="004574E3">
              <w:rPr>
                <w:rFonts w:ascii="Times New Roman" w:hAnsi="Times New Roman" w:cs="Times New Roman"/>
                <w:sz w:val="24"/>
                <w:szCs w:val="24"/>
              </w:rPr>
              <w:t xml:space="preserve">С учётом критериев нуждаемости </w:t>
            </w:r>
          </w:p>
        </w:tc>
        <w:tc>
          <w:tcPr>
            <w:tcW w:w="5386" w:type="dxa"/>
          </w:tcPr>
          <w:p w:rsidR="006C7A29" w:rsidRDefault="006C7A29" w:rsidP="004574E3">
            <w:pPr>
              <w:jc w:val="center"/>
              <w:rPr>
                <w:rFonts w:ascii="Times New Roman" w:hAnsi="Times New Roman" w:cs="Times New Roman"/>
                <w:sz w:val="24"/>
                <w:szCs w:val="24"/>
              </w:rPr>
            </w:pPr>
            <w:r w:rsidRPr="006C7A29">
              <w:rPr>
                <w:rFonts w:ascii="Times New Roman" w:hAnsi="Times New Roman" w:cs="Times New Roman"/>
                <w:sz w:val="24"/>
                <w:szCs w:val="24"/>
              </w:rPr>
              <w:t>Закон Воронежской области от 25.06.2012</w:t>
            </w:r>
            <w:r>
              <w:rPr>
                <w:rFonts w:ascii="Times New Roman" w:hAnsi="Times New Roman" w:cs="Times New Roman"/>
                <w:sz w:val="24"/>
                <w:szCs w:val="24"/>
              </w:rPr>
              <w:t xml:space="preserve">           № 98-ОЗ «</w:t>
            </w:r>
            <w:r w:rsidRPr="006C7A29">
              <w:rPr>
                <w:rFonts w:ascii="Times New Roman" w:hAnsi="Times New Roman" w:cs="Times New Roman"/>
                <w:sz w:val="24"/>
                <w:szCs w:val="24"/>
              </w:rPr>
              <w:t>О государственной социальн</w:t>
            </w:r>
            <w:r>
              <w:rPr>
                <w:rFonts w:ascii="Times New Roman" w:hAnsi="Times New Roman" w:cs="Times New Roman"/>
                <w:sz w:val="24"/>
                <w:szCs w:val="24"/>
              </w:rPr>
              <w:t>ой помощи в Воронежской области»</w:t>
            </w:r>
            <w:r w:rsidRPr="006C7A29">
              <w:rPr>
                <w:rFonts w:ascii="Times New Roman" w:hAnsi="Times New Roman" w:cs="Times New Roman"/>
                <w:sz w:val="24"/>
                <w:szCs w:val="24"/>
              </w:rPr>
              <w:t xml:space="preserve">;                           </w:t>
            </w:r>
          </w:p>
          <w:p w:rsidR="00BF62AA" w:rsidRPr="006C7A29" w:rsidRDefault="006C7A29" w:rsidP="006C7A29">
            <w:pPr>
              <w:jc w:val="center"/>
              <w:rPr>
                <w:rFonts w:ascii="Times New Roman" w:hAnsi="Times New Roman" w:cs="Times New Roman"/>
                <w:sz w:val="24"/>
                <w:szCs w:val="24"/>
              </w:rPr>
            </w:pPr>
            <w:r w:rsidRPr="006C7A29">
              <w:rPr>
                <w:rFonts w:ascii="Times New Roman" w:hAnsi="Times New Roman" w:cs="Times New Roman"/>
                <w:sz w:val="24"/>
                <w:szCs w:val="24"/>
              </w:rPr>
              <w:t xml:space="preserve">Закон Воронежской области от 30.11.2020 </w:t>
            </w:r>
            <w:r>
              <w:rPr>
                <w:rFonts w:ascii="Times New Roman" w:hAnsi="Times New Roman" w:cs="Times New Roman"/>
                <w:sz w:val="24"/>
                <w:szCs w:val="24"/>
              </w:rPr>
              <w:t xml:space="preserve">          </w:t>
            </w:r>
            <w:r w:rsidRPr="006C7A29">
              <w:rPr>
                <w:rFonts w:ascii="Times New Roman" w:hAnsi="Times New Roman" w:cs="Times New Roman"/>
                <w:sz w:val="24"/>
                <w:szCs w:val="24"/>
              </w:rPr>
              <w:t>№ 115-ОЗ «Об особенностях предоставления гражданам государственной социальной помощи на основании социального контракта в 2020 – 2024 годах»</w:t>
            </w:r>
          </w:p>
        </w:tc>
      </w:tr>
      <w:tr w:rsidR="00BF62AA" w:rsidTr="006C7A29">
        <w:trPr>
          <w:trHeight w:val="363"/>
        </w:trPr>
        <w:tc>
          <w:tcPr>
            <w:tcW w:w="709" w:type="dxa"/>
          </w:tcPr>
          <w:p w:rsidR="00BF62AA" w:rsidRPr="00554388" w:rsidRDefault="00BF62AA" w:rsidP="0022180A">
            <w:pPr>
              <w:jc w:val="right"/>
              <w:rPr>
                <w:rFonts w:ascii="Times New Roman" w:hAnsi="Times New Roman" w:cs="Times New Roman"/>
                <w:sz w:val="24"/>
                <w:szCs w:val="24"/>
              </w:rPr>
            </w:pPr>
            <w:r>
              <w:rPr>
                <w:rFonts w:ascii="Times New Roman" w:hAnsi="Times New Roman" w:cs="Times New Roman"/>
                <w:sz w:val="24"/>
                <w:szCs w:val="24"/>
              </w:rPr>
              <w:t>9</w:t>
            </w:r>
            <w:r w:rsidRPr="00554388">
              <w:rPr>
                <w:rFonts w:ascii="Times New Roman" w:hAnsi="Times New Roman" w:cs="Times New Roman"/>
                <w:sz w:val="24"/>
                <w:szCs w:val="24"/>
              </w:rPr>
              <w:t>.</w:t>
            </w:r>
          </w:p>
        </w:tc>
        <w:tc>
          <w:tcPr>
            <w:tcW w:w="4111" w:type="dxa"/>
          </w:tcPr>
          <w:p w:rsidR="00BF62AA" w:rsidRDefault="00BF62AA" w:rsidP="00E80986">
            <w:pPr>
              <w:rPr>
                <w:rFonts w:ascii="Times New Roman" w:hAnsi="Times New Roman" w:cs="Times New Roman"/>
                <w:sz w:val="24"/>
                <w:szCs w:val="24"/>
              </w:rPr>
            </w:pPr>
            <w:r w:rsidRPr="00554388">
              <w:rPr>
                <w:rFonts w:ascii="Times New Roman" w:hAnsi="Times New Roman" w:cs="Times New Roman"/>
                <w:sz w:val="24"/>
                <w:szCs w:val="24"/>
              </w:rPr>
              <w:t xml:space="preserve">Оказание государственной социальной помощи </w:t>
            </w:r>
          </w:p>
          <w:p w:rsidR="00BF62AA" w:rsidRPr="00554388" w:rsidRDefault="00BF62AA" w:rsidP="00E80986">
            <w:pPr>
              <w:rPr>
                <w:rFonts w:ascii="Times New Roman" w:hAnsi="Times New Roman" w:cs="Times New Roman"/>
                <w:sz w:val="24"/>
                <w:szCs w:val="24"/>
              </w:rPr>
            </w:pPr>
          </w:p>
        </w:tc>
        <w:tc>
          <w:tcPr>
            <w:tcW w:w="2835" w:type="dxa"/>
          </w:tcPr>
          <w:p w:rsidR="00BF62AA" w:rsidRPr="00F803EC" w:rsidRDefault="00BF62AA" w:rsidP="00A8322F">
            <w:pPr>
              <w:jc w:val="center"/>
              <w:rPr>
                <w:rFonts w:ascii="Times New Roman" w:hAnsi="Times New Roman" w:cs="Times New Roman"/>
                <w:sz w:val="24"/>
                <w:szCs w:val="24"/>
              </w:rPr>
            </w:pPr>
            <w:r w:rsidRPr="00554388">
              <w:rPr>
                <w:rFonts w:ascii="Times New Roman" w:hAnsi="Times New Roman" w:cs="Times New Roman"/>
                <w:sz w:val="24"/>
                <w:szCs w:val="24"/>
              </w:rPr>
              <w:t>6 000</w:t>
            </w:r>
          </w:p>
          <w:p w:rsidR="00BF62AA" w:rsidRPr="00F803EC" w:rsidRDefault="00BF62AA" w:rsidP="00E80986">
            <w:pPr>
              <w:rPr>
                <w:rFonts w:ascii="Times New Roman" w:hAnsi="Times New Roman" w:cs="Times New Roman"/>
                <w:sz w:val="24"/>
                <w:szCs w:val="24"/>
              </w:rPr>
            </w:pPr>
          </w:p>
        </w:tc>
        <w:tc>
          <w:tcPr>
            <w:tcW w:w="2977" w:type="dxa"/>
          </w:tcPr>
          <w:p w:rsidR="00BF62AA" w:rsidRPr="00554388" w:rsidRDefault="00BF62AA" w:rsidP="0033128C">
            <w:pPr>
              <w:jc w:val="center"/>
              <w:rPr>
                <w:rFonts w:ascii="Times New Roman" w:hAnsi="Times New Roman" w:cs="Times New Roman"/>
                <w:sz w:val="24"/>
                <w:szCs w:val="24"/>
              </w:rPr>
            </w:pPr>
            <w:r>
              <w:rPr>
                <w:rFonts w:ascii="Times New Roman" w:hAnsi="Times New Roman" w:cs="Times New Roman"/>
                <w:sz w:val="24"/>
                <w:szCs w:val="24"/>
              </w:rPr>
              <w:t xml:space="preserve">С учётом критериев нуждаемости </w:t>
            </w:r>
          </w:p>
        </w:tc>
        <w:tc>
          <w:tcPr>
            <w:tcW w:w="5386" w:type="dxa"/>
          </w:tcPr>
          <w:p w:rsidR="00BF62AA" w:rsidRPr="006C7A29" w:rsidRDefault="00A52D61" w:rsidP="0033128C">
            <w:pPr>
              <w:jc w:val="center"/>
              <w:rPr>
                <w:rFonts w:ascii="Times New Roman" w:hAnsi="Times New Roman" w:cs="Times New Roman"/>
                <w:sz w:val="24"/>
                <w:szCs w:val="24"/>
              </w:rPr>
            </w:pPr>
            <w:r w:rsidRPr="006C7A29">
              <w:rPr>
                <w:rFonts w:ascii="Times New Roman" w:hAnsi="Times New Roman" w:cs="Times New Roman"/>
                <w:sz w:val="24"/>
                <w:szCs w:val="24"/>
              </w:rPr>
              <w:t>Закон Воронежской области                                            от 25.06.2012 № 98-ОЗ «О государственной социальной помощи в Воронежской области»</w:t>
            </w:r>
          </w:p>
        </w:tc>
      </w:tr>
    </w:tbl>
    <w:p w:rsidR="00617384" w:rsidRDefault="00617384" w:rsidP="00617384">
      <w:pPr>
        <w:pStyle w:val="ConsPlusNormal"/>
        <w:ind w:left="142" w:right="-73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*Среднедушевой доход семьи ниже величины прожиточного минимума, установленной в регионе  на дату обращения (в Воронежской области в 2023 году-12 363,0 руб.)</w:t>
      </w:r>
    </w:p>
    <w:p w:rsidR="00617384" w:rsidRDefault="00617384" w:rsidP="00617384">
      <w:pPr>
        <w:pStyle w:val="ConsPlusNormal"/>
        <w:ind w:left="142" w:right="-739"/>
        <w:jc w:val="both"/>
        <w:rPr>
          <w:rFonts w:ascii="Times New Roman" w:hAnsi="Times New Roman" w:cs="Times New Roman"/>
          <w:sz w:val="28"/>
          <w:szCs w:val="28"/>
          <w:vertAlign w:val="superscript"/>
        </w:rPr>
      </w:pPr>
    </w:p>
    <w:p w:rsidR="00617384" w:rsidRDefault="00617384" w:rsidP="00617384">
      <w:pPr>
        <w:pStyle w:val="ConsPlusNormal"/>
        <w:ind w:left="142" w:right="-739"/>
        <w:jc w:val="both"/>
        <w:rPr>
          <w:rFonts w:ascii="Times New Roman" w:hAnsi="Times New Roman" w:cs="Times New Roman"/>
          <w:sz w:val="28"/>
          <w:szCs w:val="28"/>
          <w:vertAlign w:val="superscript"/>
        </w:rPr>
      </w:pPr>
    </w:p>
    <w:p w:rsidR="00617384" w:rsidRDefault="00617384" w:rsidP="00617384">
      <w:pPr>
        <w:pStyle w:val="ConsPlusNormal"/>
        <w:ind w:left="142" w:right="-739"/>
        <w:jc w:val="both"/>
        <w:rPr>
          <w:rFonts w:ascii="Times New Roman" w:hAnsi="Times New Roman" w:cs="Times New Roman"/>
          <w:sz w:val="28"/>
          <w:szCs w:val="28"/>
          <w:vertAlign w:val="superscript"/>
        </w:rPr>
      </w:pPr>
    </w:p>
    <w:p w:rsidR="00046C40" w:rsidRDefault="00FF4214" w:rsidP="00617384">
      <w:pPr>
        <w:pStyle w:val="ConsPlusNormal"/>
        <w:ind w:left="142" w:right="-739"/>
        <w:jc w:val="center"/>
        <w:rPr>
          <w:rFonts w:ascii="Times New Roman" w:hAnsi="Times New Roman" w:cs="Times New Roman"/>
          <w:b/>
          <w:sz w:val="28"/>
          <w:szCs w:val="28"/>
        </w:rPr>
      </w:pPr>
      <w:r w:rsidRPr="00B16574">
        <w:rPr>
          <w:rFonts w:ascii="Times New Roman" w:hAnsi="Times New Roman" w:cs="Times New Roman"/>
          <w:b/>
          <w:sz w:val="28"/>
          <w:szCs w:val="28"/>
        </w:rPr>
        <w:t>С 01.01.2023 года п</w:t>
      </w:r>
      <w:r w:rsidR="00617384" w:rsidRPr="00B16574">
        <w:rPr>
          <w:rFonts w:ascii="Times New Roman" w:hAnsi="Times New Roman" w:cs="Times New Roman"/>
          <w:b/>
          <w:sz w:val="28"/>
          <w:szCs w:val="28"/>
        </w:rPr>
        <w:t xml:space="preserve">редоставляется Фондом пенсионного и социального страхования </w:t>
      </w:r>
    </w:p>
    <w:p w:rsidR="00617384" w:rsidRPr="00B16574" w:rsidRDefault="00617384" w:rsidP="00617384">
      <w:pPr>
        <w:pStyle w:val="ConsPlusNormal"/>
        <w:ind w:left="142" w:right="-739"/>
        <w:jc w:val="center"/>
        <w:rPr>
          <w:rFonts w:ascii="Times New Roman" w:hAnsi="Times New Roman" w:cs="Times New Roman"/>
          <w:b/>
          <w:sz w:val="28"/>
          <w:szCs w:val="28"/>
        </w:rPr>
      </w:pPr>
      <w:r w:rsidRPr="00B16574">
        <w:rPr>
          <w:rFonts w:ascii="Times New Roman" w:hAnsi="Times New Roman" w:cs="Times New Roman"/>
          <w:b/>
          <w:sz w:val="28"/>
          <w:szCs w:val="28"/>
        </w:rPr>
        <w:t xml:space="preserve"> Российской Федерации</w:t>
      </w:r>
    </w:p>
    <w:p w:rsidR="00196687" w:rsidRPr="00196687" w:rsidRDefault="00196687" w:rsidP="00617384">
      <w:pPr>
        <w:pStyle w:val="ConsPlusNormal"/>
        <w:ind w:left="142" w:right="-739"/>
        <w:jc w:val="center"/>
        <w:rPr>
          <w:rFonts w:ascii="Times New Roman" w:hAnsi="Times New Roman" w:cs="Times New Roman"/>
          <w:sz w:val="28"/>
          <w:szCs w:val="28"/>
        </w:rPr>
      </w:pPr>
    </w:p>
    <w:tbl>
      <w:tblPr>
        <w:tblStyle w:val="a3"/>
        <w:tblW w:w="16018" w:type="dxa"/>
        <w:tblInd w:w="-459" w:type="dxa"/>
        <w:tblLayout w:type="fixed"/>
        <w:tblLook w:val="04A0" w:firstRow="1" w:lastRow="0" w:firstColumn="1" w:lastColumn="0" w:noHBand="0" w:noVBand="1"/>
      </w:tblPr>
      <w:tblGrid>
        <w:gridCol w:w="709"/>
        <w:gridCol w:w="4111"/>
        <w:gridCol w:w="2835"/>
        <w:gridCol w:w="2977"/>
        <w:gridCol w:w="5386"/>
      </w:tblGrid>
      <w:tr w:rsidR="00845FC7" w:rsidRPr="00554388" w:rsidTr="00845FC7">
        <w:tc>
          <w:tcPr>
            <w:tcW w:w="709" w:type="dxa"/>
          </w:tcPr>
          <w:p w:rsidR="00845FC7" w:rsidRPr="00554388" w:rsidRDefault="00845FC7" w:rsidP="00617384">
            <w:pPr>
              <w:jc w:val="right"/>
              <w:rPr>
                <w:rFonts w:ascii="Times New Roman" w:hAnsi="Times New Roman" w:cs="Times New Roman"/>
                <w:sz w:val="24"/>
                <w:szCs w:val="24"/>
              </w:rPr>
            </w:pPr>
            <w:r>
              <w:rPr>
                <w:rFonts w:ascii="Times New Roman" w:hAnsi="Times New Roman" w:cs="Times New Roman"/>
                <w:sz w:val="24"/>
                <w:szCs w:val="24"/>
              </w:rPr>
              <w:t>1</w:t>
            </w:r>
            <w:r w:rsidRPr="00554388">
              <w:rPr>
                <w:rFonts w:ascii="Times New Roman" w:hAnsi="Times New Roman" w:cs="Times New Roman"/>
                <w:sz w:val="24"/>
                <w:szCs w:val="24"/>
              </w:rPr>
              <w:t>.</w:t>
            </w:r>
          </w:p>
        </w:tc>
        <w:tc>
          <w:tcPr>
            <w:tcW w:w="4111" w:type="dxa"/>
          </w:tcPr>
          <w:p w:rsidR="00845FC7" w:rsidRPr="00554388" w:rsidRDefault="00845FC7" w:rsidP="00FF4214">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Ежемесячное пособие в связи с рождением и воспитанием ребенка</w:t>
            </w:r>
          </w:p>
        </w:tc>
        <w:tc>
          <w:tcPr>
            <w:tcW w:w="2835" w:type="dxa"/>
          </w:tcPr>
          <w:p w:rsidR="00845FC7" w:rsidRPr="00554388" w:rsidRDefault="00845FC7" w:rsidP="00CF7711">
            <w:pPr>
              <w:autoSpaceDE w:val="0"/>
              <w:autoSpaceDN w:val="0"/>
              <w:adjustRightInd w:val="0"/>
              <w:jc w:val="center"/>
              <w:rPr>
                <w:rFonts w:ascii="Times New Roman" w:eastAsia="Times New Roman" w:hAnsi="Times New Roman" w:cs="Times New Roman"/>
                <w:bCs/>
                <w:sz w:val="24"/>
                <w:szCs w:val="24"/>
              </w:rPr>
            </w:pPr>
            <w:r w:rsidRPr="00554388">
              <w:rPr>
                <w:rFonts w:ascii="Times New Roman" w:eastAsia="Times New Roman" w:hAnsi="Times New Roman" w:cs="Times New Roman"/>
                <w:bCs/>
                <w:sz w:val="24"/>
                <w:szCs w:val="24"/>
              </w:rPr>
              <w:t>11 992,0 – 100%</w:t>
            </w:r>
          </w:p>
          <w:p w:rsidR="00845FC7" w:rsidRPr="00554388" w:rsidRDefault="00845FC7" w:rsidP="00CF7711">
            <w:pPr>
              <w:autoSpaceDE w:val="0"/>
              <w:autoSpaceDN w:val="0"/>
              <w:adjustRightInd w:val="0"/>
              <w:jc w:val="center"/>
              <w:rPr>
                <w:rFonts w:ascii="Times New Roman" w:eastAsia="Times New Roman" w:hAnsi="Times New Roman" w:cs="Times New Roman"/>
                <w:bCs/>
                <w:sz w:val="24"/>
                <w:szCs w:val="24"/>
              </w:rPr>
            </w:pPr>
            <w:r w:rsidRPr="00554388">
              <w:rPr>
                <w:rFonts w:ascii="Times New Roman" w:eastAsia="Times New Roman" w:hAnsi="Times New Roman" w:cs="Times New Roman"/>
                <w:bCs/>
                <w:sz w:val="24"/>
                <w:szCs w:val="24"/>
              </w:rPr>
              <w:t>8 994,0 - 75%</w:t>
            </w:r>
          </w:p>
          <w:p w:rsidR="00845FC7" w:rsidRPr="00554388" w:rsidRDefault="00845FC7" w:rsidP="00CF7711">
            <w:pPr>
              <w:autoSpaceDE w:val="0"/>
              <w:autoSpaceDN w:val="0"/>
              <w:adjustRightInd w:val="0"/>
              <w:jc w:val="center"/>
              <w:rPr>
                <w:rFonts w:ascii="Times New Roman" w:eastAsia="Times New Roman" w:hAnsi="Times New Roman" w:cs="Times New Roman"/>
                <w:bCs/>
                <w:sz w:val="24"/>
                <w:szCs w:val="24"/>
              </w:rPr>
            </w:pPr>
            <w:r w:rsidRPr="00554388">
              <w:rPr>
                <w:rFonts w:ascii="Times New Roman" w:eastAsia="Times New Roman" w:hAnsi="Times New Roman" w:cs="Times New Roman"/>
                <w:bCs/>
                <w:sz w:val="24"/>
                <w:szCs w:val="24"/>
              </w:rPr>
              <w:t>5 996,0 – 50%</w:t>
            </w:r>
          </w:p>
        </w:tc>
        <w:tc>
          <w:tcPr>
            <w:tcW w:w="2977" w:type="dxa"/>
          </w:tcPr>
          <w:p w:rsidR="00845FC7" w:rsidRPr="00554388" w:rsidRDefault="00845FC7" w:rsidP="00CF7711">
            <w:pPr>
              <w:jc w:val="center"/>
              <w:rPr>
                <w:rFonts w:ascii="Times New Roman" w:hAnsi="Times New Roman" w:cs="Times New Roman"/>
                <w:sz w:val="24"/>
                <w:szCs w:val="24"/>
              </w:rPr>
            </w:pPr>
            <w:r>
              <w:rPr>
                <w:rFonts w:ascii="Times New Roman" w:hAnsi="Times New Roman" w:cs="Times New Roman"/>
                <w:sz w:val="24"/>
                <w:szCs w:val="24"/>
              </w:rPr>
              <w:t xml:space="preserve">С учётом критериев нуждаемости </w:t>
            </w:r>
          </w:p>
        </w:tc>
        <w:tc>
          <w:tcPr>
            <w:tcW w:w="5386" w:type="dxa"/>
          </w:tcPr>
          <w:p w:rsidR="00845FC7" w:rsidRDefault="00845FC7" w:rsidP="00845FC7">
            <w:pPr>
              <w:ind w:right="175"/>
              <w:jc w:val="center"/>
              <w:rPr>
                <w:rFonts w:ascii="Times New Roman" w:hAnsi="Times New Roman" w:cs="Times New Roman"/>
                <w:sz w:val="24"/>
                <w:szCs w:val="24"/>
              </w:rPr>
            </w:pPr>
            <w:r w:rsidRPr="00845FC7">
              <w:rPr>
                <w:rFonts w:ascii="Times New Roman" w:hAnsi="Times New Roman" w:cs="Times New Roman"/>
                <w:sz w:val="24"/>
                <w:szCs w:val="24"/>
              </w:rPr>
              <w:t>Федеральный закон от 19.05.199</w:t>
            </w:r>
            <w:r>
              <w:rPr>
                <w:rFonts w:ascii="Times New Roman" w:hAnsi="Times New Roman" w:cs="Times New Roman"/>
                <w:sz w:val="24"/>
                <w:szCs w:val="24"/>
              </w:rPr>
              <w:t>5 № 81-ФЗ «</w:t>
            </w:r>
            <w:r w:rsidRPr="00845FC7">
              <w:rPr>
                <w:rFonts w:ascii="Times New Roman" w:hAnsi="Times New Roman" w:cs="Times New Roman"/>
                <w:sz w:val="24"/>
                <w:szCs w:val="24"/>
              </w:rPr>
              <w:t>О государственных пособиях гражданам, имеющим детей</w:t>
            </w:r>
            <w:r>
              <w:rPr>
                <w:rFonts w:ascii="Times New Roman" w:hAnsi="Times New Roman" w:cs="Times New Roman"/>
                <w:sz w:val="24"/>
                <w:szCs w:val="24"/>
              </w:rPr>
              <w:t>»</w:t>
            </w:r>
          </w:p>
          <w:p w:rsidR="00845FC7" w:rsidRDefault="00845FC7" w:rsidP="00845FC7">
            <w:pPr>
              <w:ind w:right="175"/>
              <w:jc w:val="center"/>
              <w:rPr>
                <w:rFonts w:ascii="Times New Roman" w:hAnsi="Times New Roman" w:cs="Times New Roman"/>
                <w:sz w:val="24"/>
                <w:szCs w:val="24"/>
              </w:rPr>
            </w:pPr>
            <w:r w:rsidRPr="00845FC7">
              <w:rPr>
                <w:rFonts w:ascii="Times New Roman" w:hAnsi="Times New Roman" w:cs="Times New Roman"/>
                <w:sz w:val="24"/>
                <w:szCs w:val="24"/>
              </w:rPr>
              <w:t xml:space="preserve">Постановление </w:t>
            </w:r>
            <w:r>
              <w:rPr>
                <w:rFonts w:ascii="Times New Roman" w:hAnsi="Times New Roman" w:cs="Times New Roman"/>
                <w:sz w:val="24"/>
                <w:szCs w:val="24"/>
              </w:rPr>
              <w:t>Правительства РФ от 16.12.2022 № 2330 «</w:t>
            </w:r>
            <w:r w:rsidRPr="00845FC7">
              <w:rPr>
                <w:rFonts w:ascii="Times New Roman" w:hAnsi="Times New Roman" w:cs="Times New Roman"/>
                <w:sz w:val="24"/>
                <w:szCs w:val="24"/>
              </w:rPr>
              <w:t>О порядке назначения и выплаты ежемесячного пособия в связи с рождением и воспитанием ребенка</w:t>
            </w:r>
            <w:r>
              <w:rPr>
                <w:rFonts w:ascii="Times New Roman" w:hAnsi="Times New Roman" w:cs="Times New Roman"/>
                <w:sz w:val="24"/>
                <w:szCs w:val="24"/>
              </w:rPr>
              <w:t>»</w:t>
            </w:r>
          </w:p>
        </w:tc>
      </w:tr>
    </w:tbl>
    <w:p w:rsidR="00617384" w:rsidRDefault="00617384" w:rsidP="00617384">
      <w:pPr>
        <w:pStyle w:val="ConsPlusNormal"/>
        <w:ind w:left="142" w:right="-739"/>
        <w:jc w:val="both"/>
        <w:rPr>
          <w:rFonts w:ascii="Times New Roman" w:hAnsi="Times New Roman" w:cs="Times New Roman"/>
          <w:sz w:val="28"/>
          <w:szCs w:val="28"/>
          <w:vertAlign w:val="superscript"/>
        </w:rPr>
      </w:pPr>
    </w:p>
    <w:p w:rsidR="00617384" w:rsidRDefault="00617384" w:rsidP="00E30D67">
      <w:pPr>
        <w:pStyle w:val="ConsPlusNormal"/>
        <w:ind w:left="-567" w:right="-739" w:firstLine="567"/>
        <w:jc w:val="both"/>
        <w:rPr>
          <w:rFonts w:ascii="Times New Roman" w:hAnsi="Times New Roman" w:cs="Times New Roman"/>
          <w:sz w:val="24"/>
          <w:szCs w:val="24"/>
          <w:vertAlign w:val="superscript"/>
        </w:rPr>
      </w:pPr>
    </w:p>
    <w:tbl>
      <w:tblPr>
        <w:tblW w:w="9942" w:type="dxa"/>
        <w:tblLook w:val="04A0" w:firstRow="1" w:lastRow="0" w:firstColumn="1" w:lastColumn="0" w:noHBand="0" w:noVBand="1"/>
      </w:tblPr>
      <w:tblGrid>
        <w:gridCol w:w="4516"/>
        <w:gridCol w:w="2888"/>
        <w:gridCol w:w="2538"/>
      </w:tblGrid>
      <w:tr w:rsidR="004B6308" w:rsidTr="00343655">
        <w:trPr>
          <w:trHeight w:val="203"/>
        </w:trPr>
        <w:tc>
          <w:tcPr>
            <w:tcW w:w="4516" w:type="dxa"/>
          </w:tcPr>
          <w:p w:rsidR="004B6308" w:rsidRPr="004B6308" w:rsidRDefault="004B6308">
            <w:pPr>
              <w:rPr>
                <w:rFonts w:ascii="Times New Roman" w:eastAsia="Times New Roman" w:hAnsi="Times New Roman" w:cs="Times New Roman"/>
                <w:sz w:val="24"/>
                <w:szCs w:val="24"/>
              </w:rPr>
            </w:pPr>
          </w:p>
          <w:p w:rsidR="004B6308" w:rsidRPr="00DA1FA7" w:rsidRDefault="004B6308">
            <w:pPr>
              <w:rPr>
                <w:rFonts w:ascii="Times New Roman" w:hAnsi="Times New Roman" w:cs="Times New Roman"/>
                <w:sz w:val="24"/>
                <w:szCs w:val="24"/>
              </w:rPr>
            </w:pPr>
            <w:r w:rsidRPr="00DA1FA7">
              <w:rPr>
                <w:rFonts w:ascii="Times New Roman" w:hAnsi="Times New Roman" w:cs="Times New Roman"/>
                <w:sz w:val="24"/>
                <w:szCs w:val="24"/>
              </w:rPr>
              <w:t xml:space="preserve">Заместитель руководителя департамента </w:t>
            </w:r>
          </w:p>
          <w:p w:rsidR="004B6308" w:rsidRPr="004B6308" w:rsidRDefault="004B6308">
            <w:pPr>
              <w:pStyle w:val="a4"/>
              <w:jc w:val="both"/>
              <w:rPr>
                <w:noProof/>
                <w:sz w:val="24"/>
                <w:szCs w:val="24"/>
              </w:rPr>
            </w:pPr>
          </w:p>
        </w:tc>
        <w:tc>
          <w:tcPr>
            <w:tcW w:w="2888" w:type="dxa"/>
            <w:hideMark/>
          </w:tcPr>
          <w:p w:rsidR="004B6308" w:rsidRDefault="004B6308">
            <w:pPr>
              <w:pStyle w:val="4"/>
              <w:rPr>
                <w:rFonts w:eastAsiaTheme="minorEastAsia"/>
              </w:rPr>
            </w:pPr>
            <w:r>
              <w:rPr>
                <w:rFonts w:eastAsiaTheme="minorEastAsia"/>
              </w:rPr>
              <w:t xml:space="preserve"> </w:t>
            </w:r>
            <w:r w:rsidR="00343655" w:rsidRPr="007765C4">
              <w:rPr>
                <w:rFonts w:asciiTheme="minorHAnsi" w:eastAsiaTheme="minorEastAsia" w:hAnsiTheme="minorHAnsi" w:cstheme="minorBidi"/>
              </w:rPr>
              <w:object w:dxaOrig="4619"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43.85pt" o:ole="">
                  <v:imagedata r:id="rId9" o:title=""/>
                </v:shape>
                <o:OLEObject Type="Embed" ProgID="PBrush" ShapeID="_x0000_i1025" DrawAspect="Content" ObjectID="_1751715864" r:id="rId10"/>
              </w:object>
            </w:r>
          </w:p>
        </w:tc>
        <w:tc>
          <w:tcPr>
            <w:tcW w:w="2538" w:type="dxa"/>
          </w:tcPr>
          <w:p w:rsidR="004B6308" w:rsidRDefault="004B6308">
            <w:pPr>
              <w:jc w:val="right"/>
              <w:rPr>
                <w:rFonts w:ascii="Times New Roman" w:eastAsia="Times New Roman" w:hAnsi="Times New Roman" w:cs="Times New Roman"/>
                <w:sz w:val="28"/>
                <w:szCs w:val="28"/>
              </w:rPr>
            </w:pPr>
          </w:p>
          <w:p w:rsidR="004B6308" w:rsidRPr="00DA1FA7" w:rsidRDefault="004B6308">
            <w:pPr>
              <w:ind w:right="370"/>
              <w:rPr>
                <w:rFonts w:ascii="Times New Roman" w:hAnsi="Times New Roman" w:cs="Times New Roman"/>
                <w:sz w:val="24"/>
                <w:szCs w:val="24"/>
              </w:rPr>
            </w:pPr>
            <w:r w:rsidRPr="00DA1FA7">
              <w:rPr>
                <w:rFonts w:ascii="Times New Roman" w:hAnsi="Times New Roman" w:cs="Times New Roman"/>
                <w:sz w:val="24"/>
                <w:szCs w:val="24"/>
              </w:rPr>
              <w:t>В.В. Воронцова</w:t>
            </w:r>
          </w:p>
        </w:tc>
      </w:tr>
    </w:tbl>
    <w:p w:rsidR="002323B9" w:rsidRDefault="002323B9" w:rsidP="00E30D67">
      <w:pPr>
        <w:pStyle w:val="ConsPlusNormal"/>
        <w:ind w:left="-567" w:right="-739" w:firstLine="567"/>
        <w:jc w:val="both"/>
        <w:rPr>
          <w:rFonts w:ascii="Times New Roman" w:hAnsi="Times New Roman" w:cs="Times New Roman"/>
          <w:sz w:val="24"/>
          <w:szCs w:val="24"/>
        </w:rPr>
      </w:pPr>
    </w:p>
    <w:sectPr w:rsidR="002323B9" w:rsidSect="00617384">
      <w:headerReference w:type="default" r:id="rId11"/>
      <w:pgSz w:w="16838" w:h="11906" w:orient="landscape"/>
      <w:pgMar w:top="851" w:right="280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6A" w:rsidRDefault="005E426A" w:rsidP="00144F2B">
      <w:pPr>
        <w:spacing w:after="0" w:line="240" w:lineRule="auto"/>
      </w:pPr>
      <w:r>
        <w:separator/>
      </w:r>
    </w:p>
  </w:endnote>
  <w:endnote w:type="continuationSeparator" w:id="0">
    <w:p w:rsidR="005E426A" w:rsidRDefault="005E426A" w:rsidP="0014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6A" w:rsidRDefault="005E426A" w:rsidP="00144F2B">
      <w:pPr>
        <w:spacing w:after="0" w:line="240" w:lineRule="auto"/>
      </w:pPr>
      <w:r>
        <w:separator/>
      </w:r>
    </w:p>
  </w:footnote>
  <w:footnote w:type="continuationSeparator" w:id="0">
    <w:p w:rsidR="005E426A" w:rsidRDefault="005E426A" w:rsidP="00144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6232"/>
      <w:docPartObj>
        <w:docPartGallery w:val="Page Numbers (Top of Page)"/>
        <w:docPartUnique/>
      </w:docPartObj>
    </w:sdtPr>
    <w:sdtEndPr/>
    <w:sdtContent>
      <w:p w:rsidR="0022180A" w:rsidRDefault="00C753AD">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22180A" w:rsidRDefault="002218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3099B"/>
    <w:multiLevelType w:val="hybridMultilevel"/>
    <w:tmpl w:val="D38C53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E0"/>
    <w:rsid w:val="00006BE9"/>
    <w:rsid w:val="000072F6"/>
    <w:rsid w:val="00010C82"/>
    <w:rsid w:val="000153A6"/>
    <w:rsid w:val="0002090D"/>
    <w:rsid w:val="00034FF0"/>
    <w:rsid w:val="000352CA"/>
    <w:rsid w:val="000419A0"/>
    <w:rsid w:val="00046C40"/>
    <w:rsid w:val="000543F6"/>
    <w:rsid w:val="00057CDB"/>
    <w:rsid w:val="00060C77"/>
    <w:rsid w:val="00060FAB"/>
    <w:rsid w:val="00072C47"/>
    <w:rsid w:val="00073224"/>
    <w:rsid w:val="000840AE"/>
    <w:rsid w:val="000945C9"/>
    <w:rsid w:val="0009719A"/>
    <w:rsid w:val="000971E1"/>
    <w:rsid w:val="000A2141"/>
    <w:rsid w:val="000A3AE0"/>
    <w:rsid w:val="000A3E13"/>
    <w:rsid w:val="000A704E"/>
    <w:rsid w:val="000A7E98"/>
    <w:rsid w:val="000B4965"/>
    <w:rsid w:val="000B7788"/>
    <w:rsid w:val="000C6F5E"/>
    <w:rsid w:val="000D04B3"/>
    <w:rsid w:val="000D07E0"/>
    <w:rsid w:val="000D28F6"/>
    <w:rsid w:val="00110D80"/>
    <w:rsid w:val="00112270"/>
    <w:rsid w:val="00114791"/>
    <w:rsid w:val="001330CF"/>
    <w:rsid w:val="001332C8"/>
    <w:rsid w:val="00135D1E"/>
    <w:rsid w:val="001411FB"/>
    <w:rsid w:val="00144F2B"/>
    <w:rsid w:val="00146038"/>
    <w:rsid w:val="001518E6"/>
    <w:rsid w:val="00155278"/>
    <w:rsid w:val="0015569F"/>
    <w:rsid w:val="00156562"/>
    <w:rsid w:val="00162287"/>
    <w:rsid w:val="00175C60"/>
    <w:rsid w:val="00180E73"/>
    <w:rsid w:val="00184FB4"/>
    <w:rsid w:val="0018538E"/>
    <w:rsid w:val="00192899"/>
    <w:rsid w:val="00196687"/>
    <w:rsid w:val="001B0107"/>
    <w:rsid w:val="001B22C8"/>
    <w:rsid w:val="001C045D"/>
    <w:rsid w:val="001C0AA5"/>
    <w:rsid w:val="001D212E"/>
    <w:rsid w:val="001E0067"/>
    <w:rsid w:val="001E0D00"/>
    <w:rsid w:val="001E29F7"/>
    <w:rsid w:val="001E403C"/>
    <w:rsid w:val="001F186E"/>
    <w:rsid w:val="001F242E"/>
    <w:rsid w:val="001F46D0"/>
    <w:rsid w:val="00206AFD"/>
    <w:rsid w:val="00210550"/>
    <w:rsid w:val="0022180A"/>
    <w:rsid w:val="00225051"/>
    <w:rsid w:val="002323B9"/>
    <w:rsid w:val="002431A0"/>
    <w:rsid w:val="002436B3"/>
    <w:rsid w:val="002500DC"/>
    <w:rsid w:val="00256004"/>
    <w:rsid w:val="002614B3"/>
    <w:rsid w:val="00262810"/>
    <w:rsid w:val="00263A50"/>
    <w:rsid w:val="00265D6D"/>
    <w:rsid w:val="00270238"/>
    <w:rsid w:val="00272201"/>
    <w:rsid w:val="00285F55"/>
    <w:rsid w:val="00290061"/>
    <w:rsid w:val="00291269"/>
    <w:rsid w:val="002978B3"/>
    <w:rsid w:val="002A2E1F"/>
    <w:rsid w:val="002A7D54"/>
    <w:rsid w:val="002B3129"/>
    <w:rsid w:val="002B3B46"/>
    <w:rsid w:val="002B4422"/>
    <w:rsid w:val="002B5D93"/>
    <w:rsid w:val="002C7896"/>
    <w:rsid w:val="002D42FE"/>
    <w:rsid w:val="002D6DB7"/>
    <w:rsid w:val="002F03F8"/>
    <w:rsid w:val="00300C05"/>
    <w:rsid w:val="00303745"/>
    <w:rsid w:val="00314560"/>
    <w:rsid w:val="00314B2A"/>
    <w:rsid w:val="00316A10"/>
    <w:rsid w:val="00334B33"/>
    <w:rsid w:val="00341E6E"/>
    <w:rsid w:val="00343655"/>
    <w:rsid w:val="00354B72"/>
    <w:rsid w:val="00354C46"/>
    <w:rsid w:val="0036071F"/>
    <w:rsid w:val="00361F30"/>
    <w:rsid w:val="0036445A"/>
    <w:rsid w:val="003764D2"/>
    <w:rsid w:val="0037746D"/>
    <w:rsid w:val="00377957"/>
    <w:rsid w:val="00380293"/>
    <w:rsid w:val="003869ED"/>
    <w:rsid w:val="00392B5A"/>
    <w:rsid w:val="00393513"/>
    <w:rsid w:val="003A0607"/>
    <w:rsid w:val="003A22CE"/>
    <w:rsid w:val="003B1BAA"/>
    <w:rsid w:val="003B2ED8"/>
    <w:rsid w:val="003B741B"/>
    <w:rsid w:val="003C1DB7"/>
    <w:rsid w:val="003D1577"/>
    <w:rsid w:val="003D4FB3"/>
    <w:rsid w:val="003F491D"/>
    <w:rsid w:val="003F4B5E"/>
    <w:rsid w:val="0040154A"/>
    <w:rsid w:val="00423672"/>
    <w:rsid w:val="004459AF"/>
    <w:rsid w:val="00451198"/>
    <w:rsid w:val="004574E3"/>
    <w:rsid w:val="00471198"/>
    <w:rsid w:val="00482792"/>
    <w:rsid w:val="00483001"/>
    <w:rsid w:val="004A1AF5"/>
    <w:rsid w:val="004A2E84"/>
    <w:rsid w:val="004B13D4"/>
    <w:rsid w:val="004B18AB"/>
    <w:rsid w:val="004B3751"/>
    <w:rsid w:val="004B5B88"/>
    <w:rsid w:val="004B6308"/>
    <w:rsid w:val="004C054B"/>
    <w:rsid w:val="004C1E61"/>
    <w:rsid w:val="004C6963"/>
    <w:rsid w:val="004C6B7C"/>
    <w:rsid w:val="004D2D70"/>
    <w:rsid w:val="004E0AAB"/>
    <w:rsid w:val="004F1A56"/>
    <w:rsid w:val="004F233D"/>
    <w:rsid w:val="004F3DD2"/>
    <w:rsid w:val="004F7C94"/>
    <w:rsid w:val="00514902"/>
    <w:rsid w:val="00523E37"/>
    <w:rsid w:val="005250C7"/>
    <w:rsid w:val="00527609"/>
    <w:rsid w:val="00530EA2"/>
    <w:rsid w:val="00531735"/>
    <w:rsid w:val="00533D79"/>
    <w:rsid w:val="00534A96"/>
    <w:rsid w:val="00535278"/>
    <w:rsid w:val="00546AC6"/>
    <w:rsid w:val="00550853"/>
    <w:rsid w:val="005518F1"/>
    <w:rsid w:val="00554388"/>
    <w:rsid w:val="0055771D"/>
    <w:rsid w:val="005578DD"/>
    <w:rsid w:val="00562A93"/>
    <w:rsid w:val="00562A94"/>
    <w:rsid w:val="0056339F"/>
    <w:rsid w:val="0057208E"/>
    <w:rsid w:val="0058375F"/>
    <w:rsid w:val="005839A2"/>
    <w:rsid w:val="00583A88"/>
    <w:rsid w:val="00591485"/>
    <w:rsid w:val="00591601"/>
    <w:rsid w:val="00593171"/>
    <w:rsid w:val="00597BF3"/>
    <w:rsid w:val="005A4596"/>
    <w:rsid w:val="005B2818"/>
    <w:rsid w:val="005B5D74"/>
    <w:rsid w:val="005C377C"/>
    <w:rsid w:val="005C3B34"/>
    <w:rsid w:val="005D6C59"/>
    <w:rsid w:val="005D7EA9"/>
    <w:rsid w:val="005E426A"/>
    <w:rsid w:val="00601362"/>
    <w:rsid w:val="006135FE"/>
    <w:rsid w:val="006162E6"/>
    <w:rsid w:val="00617384"/>
    <w:rsid w:val="00631E26"/>
    <w:rsid w:val="006424FA"/>
    <w:rsid w:val="006445D9"/>
    <w:rsid w:val="00652D01"/>
    <w:rsid w:val="00677846"/>
    <w:rsid w:val="00682072"/>
    <w:rsid w:val="00682412"/>
    <w:rsid w:val="0068396C"/>
    <w:rsid w:val="0068466B"/>
    <w:rsid w:val="006A0187"/>
    <w:rsid w:val="006B376F"/>
    <w:rsid w:val="006B7EE4"/>
    <w:rsid w:val="006C06E1"/>
    <w:rsid w:val="006C27CC"/>
    <w:rsid w:val="006C7A29"/>
    <w:rsid w:val="006D5594"/>
    <w:rsid w:val="006E6B7C"/>
    <w:rsid w:val="00701D5A"/>
    <w:rsid w:val="00715ADD"/>
    <w:rsid w:val="007166A9"/>
    <w:rsid w:val="007216C2"/>
    <w:rsid w:val="0072627A"/>
    <w:rsid w:val="00753F13"/>
    <w:rsid w:val="00756F0C"/>
    <w:rsid w:val="00760D35"/>
    <w:rsid w:val="00763BCA"/>
    <w:rsid w:val="00765FAC"/>
    <w:rsid w:val="007765C4"/>
    <w:rsid w:val="00781527"/>
    <w:rsid w:val="0078170C"/>
    <w:rsid w:val="00782FD7"/>
    <w:rsid w:val="0078585F"/>
    <w:rsid w:val="0078717B"/>
    <w:rsid w:val="007909A1"/>
    <w:rsid w:val="007A1479"/>
    <w:rsid w:val="007A46D7"/>
    <w:rsid w:val="007A5E48"/>
    <w:rsid w:val="007B00A8"/>
    <w:rsid w:val="007B6FA1"/>
    <w:rsid w:val="007C081B"/>
    <w:rsid w:val="007C406E"/>
    <w:rsid w:val="007E0D6A"/>
    <w:rsid w:val="007E1CF0"/>
    <w:rsid w:val="007F1A18"/>
    <w:rsid w:val="007F651A"/>
    <w:rsid w:val="0080314D"/>
    <w:rsid w:val="00822A4A"/>
    <w:rsid w:val="008238B0"/>
    <w:rsid w:val="00825FA8"/>
    <w:rsid w:val="00826E3F"/>
    <w:rsid w:val="00827013"/>
    <w:rsid w:val="0082716D"/>
    <w:rsid w:val="00832956"/>
    <w:rsid w:val="00833311"/>
    <w:rsid w:val="00836A8D"/>
    <w:rsid w:val="0084099F"/>
    <w:rsid w:val="00840AEC"/>
    <w:rsid w:val="00845FC7"/>
    <w:rsid w:val="00853898"/>
    <w:rsid w:val="00854C51"/>
    <w:rsid w:val="008607D6"/>
    <w:rsid w:val="00862325"/>
    <w:rsid w:val="00864B47"/>
    <w:rsid w:val="008668E0"/>
    <w:rsid w:val="00885029"/>
    <w:rsid w:val="008857D8"/>
    <w:rsid w:val="00891080"/>
    <w:rsid w:val="008A5B57"/>
    <w:rsid w:val="008B77D5"/>
    <w:rsid w:val="008C04C7"/>
    <w:rsid w:val="008C2C42"/>
    <w:rsid w:val="008D5598"/>
    <w:rsid w:val="008D7AF6"/>
    <w:rsid w:val="008F560E"/>
    <w:rsid w:val="008F710E"/>
    <w:rsid w:val="009000D7"/>
    <w:rsid w:val="009018F3"/>
    <w:rsid w:val="00906A1F"/>
    <w:rsid w:val="0091254E"/>
    <w:rsid w:val="009141FF"/>
    <w:rsid w:val="00914C5F"/>
    <w:rsid w:val="00920529"/>
    <w:rsid w:val="00926BFD"/>
    <w:rsid w:val="00931983"/>
    <w:rsid w:val="00936A85"/>
    <w:rsid w:val="0094217E"/>
    <w:rsid w:val="00943D80"/>
    <w:rsid w:val="009543CD"/>
    <w:rsid w:val="00954B74"/>
    <w:rsid w:val="0096071F"/>
    <w:rsid w:val="00966B24"/>
    <w:rsid w:val="00972427"/>
    <w:rsid w:val="00976285"/>
    <w:rsid w:val="00977AB2"/>
    <w:rsid w:val="00980352"/>
    <w:rsid w:val="009843F0"/>
    <w:rsid w:val="00986BF9"/>
    <w:rsid w:val="009A02FB"/>
    <w:rsid w:val="009B1612"/>
    <w:rsid w:val="009B3292"/>
    <w:rsid w:val="009B4820"/>
    <w:rsid w:val="009B7A63"/>
    <w:rsid w:val="009D33C2"/>
    <w:rsid w:val="009D4A63"/>
    <w:rsid w:val="009D531E"/>
    <w:rsid w:val="009D6546"/>
    <w:rsid w:val="009F6A68"/>
    <w:rsid w:val="009F6E5B"/>
    <w:rsid w:val="00A02570"/>
    <w:rsid w:val="00A06EF8"/>
    <w:rsid w:val="00A141A0"/>
    <w:rsid w:val="00A27995"/>
    <w:rsid w:val="00A306C5"/>
    <w:rsid w:val="00A30A21"/>
    <w:rsid w:val="00A33167"/>
    <w:rsid w:val="00A33C0C"/>
    <w:rsid w:val="00A468D8"/>
    <w:rsid w:val="00A52D61"/>
    <w:rsid w:val="00A57D62"/>
    <w:rsid w:val="00A635D2"/>
    <w:rsid w:val="00A6447A"/>
    <w:rsid w:val="00A74A95"/>
    <w:rsid w:val="00A80033"/>
    <w:rsid w:val="00A822CD"/>
    <w:rsid w:val="00A8322F"/>
    <w:rsid w:val="00A86FD0"/>
    <w:rsid w:val="00A900FE"/>
    <w:rsid w:val="00A964F6"/>
    <w:rsid w:val="00AA2A6E"/>
    <w:rsid w:val="00AA3A05"/>
    <w:rsid w:val="00AB6FF0"/>
    <w:rsid w:val="00AC0422"/>
    <w:rsid w:val="00AC36CB"/>
    <w:rsid w:val="00AC77D4"/>
    <w:rsid w:val="00AD71CB"/>
    <w:rsid w:val="00AF04C4"/>
    <w:rsid w:val="00AF062D"/>
    <w:rsid w:val="00AF2C70"/>
    <w:rsid w:val="00AF59CB"/>
    <w:rsid w:val="00AF7C7E"/>
    <w:rsid w:val="00B00533"/>
    <w:rsid w:val="00B00FCD"/>
    <w:rsid w:val="00B06238"/>
    <w:rsid w:val="00B13CE8"/>
    <w:rsid w:val="00B14990"/>
    <w:rsid w:val="00B16574"/>
    <w:rsid w:val="00B30560"/>
    <w:rsid w:val="00B3090D"/>
    <w:rsid w:val="00B37F62"/>
    <w:rsid w:val="00B42609"/>
    <w:rsid w:val="00B50B50"/>
    <w:rsid w:val="00B527E7"/>
    <w:rsid w:val="00B54BAD"/>
    <w:rsid w:val="00B70A78"/>
    <w:rsid w:val="00B70FDB"/>
    <w:rsid w:val="00B76144"/>
    <w:rsid w:val="00B871E9"/>
    <w:rsid w:val="00BA05B0"/>
    <w:rsid w:val="00BA1D0C"/>
    <w:rsid w:val="00BA2C3F"/>
    <w:rsid w:val="00BA429B"/>
    <w:rsid w:val="00BA5E78"/>
    <w:rsid w:val="00BA6A04"/>
    <w:rsid w:val="00BB524A"/>
    <w:rsid w:val="00BD0501"/>
    <w:rsid w:val="00BD09F5"/>
    <w:rsid w:val="00BD4766"/>
    <w:rsid w:val="00BD6CB2"/>
    <w:rsid w:val="00BD6FB7"/>
    <w:rsid w:val="00BD7A37"/>
    <w:rsid w:val="00BF0079"/>
    <w:rsid w:val="00BF62AA"/>
    <w:rsid w:val="00BF7644"/>
    <w:rsid w:val="00C00FB6"/>
    <w:rsid w:val="00C036C7"/>
    <w:rsid w:val="00C06FC0"/>
    <w:rsid w:val="00C20F77"/>
    <w:rsid w:val="00C24444"/>
    <w:rsid w:val="00C41476"/>
    <w:rsid w:val="00C42807"/>
    <w:rsid w:val="00C458C3"/>
    <w:rsid w:val="00C5629C"/>
    <w:rsid w:val="00C7297F"/>
    <w:rsid w:val="00C753AD"/>
    <w:rsid w:val="00C90411"/>
    <w:rsid w:val="00C933B9"/>
    <w:rsid w:val="00C95838"/>
    <w:rsid w:val="00C96270"/>
    <w:rsid w:val="00CA27C6"/>
    <w:rsid w:val="00CB2256"/>
    <w:rsid w:val="00CB2BAC"/>
    <w:rsid w:val="00CC01CC"/>
    <w:rsid w:val="00CC1D4F"/>
    <w:rsid w:val="00CC1FEE"/>
    <w:rsid w:val="00CC35A9"/>
    <w:rsid w:val="00CD1C1D"/>
    <w:rsid w:val="00CD1FC6"/>
    <w:rsid w:val="00CD7EBF"/>
    <w:rsid w:val="00CE05B5"/>
    <w:rsid w:val="00D002A5"/>
    <w:rsid w:val="00D11A28"/>
    <w:rsid w:val="00D12F47"/>
    <w:rsid w:val="00D23529"/>
    <w:rsid w:val="00D25182"/>
    <w:rsid w:val="00D30B9A"/>
    <w:rsid w:val="00D4396E"/>
    <w:rsid w:val="00D44B1A"/>
    <w:rsid w:val="00D464B4"/>
    <w:rsid w:val="00D47401"/>
    <w:rsid w:val="00D53D8F"/>
    <w:rsid w:val="00D57507"/>
    <w:rsid w:val="00D67E2A"/>
    <w:rsid w:val="00D81BFF"/>
    <w:rsid w:val="00DA1FA7"/>
    <w:rsid w:val="00DA3DE3"/>
    <w:rsid w:val="00DB13F8"/>
    <w:rsid w:val="00DB5675"/>
    <w:rsid w:val="00DB7060"/>
    <w:rsid w:val="00DC4947"/>
    <w:rsid w:val="00DC6286"/>
    <w:rsid w:val="00DD26D9"/>
    <w:rsid w:val="00DE7F0D"/>
    <w:rsid w:val="00DF2737"/>
    <w:rsid w:val="00DF5D0C"/>
    <w:rsid w:val="00E07B16"/>
    <w:rsid w:val="00E27C98"/>
    <w:rsid w:val="00E30220"/>
    <w:rsid w:val="00E30D67"/>
    <w:rsid w:val="00E37085"/>
    <w:rsid w:val="00E40D12"/>
    <w:rsid w:val="00E42044"/>
    <w:rsid w:val="00E50A50"/>
    <w:rsid w:val="00E5642F"/>
    <w:rsid w:val="00E570B3"/>
    <w:rsid w:val="00E641A9"/>
    <w:rsid w:val="00E6513C"/>
    <w:rsid w:val="00E66220"/>
    <w:rsid w:val="00E71B37"/>
    <w:rsid w:val="00E805E0"/>
    <w:rsid w:val="00E80986"/>
    <w:rsid w:val="00E82C34"/>
    <w:rsid w:val="00E86501"/>
    <w:rsid w:val="00E921DC"/>
    <w:rsid w:val="00E94643"/>
    <w:rsid w:val="00E97787"/>
    <w:rsid w:val="00EB1FE7"/>
    <w:rsid w:val="00EB5887"/>
    <w:rsid w:val="00EC4FC2"/>
    <w:rsid w:val="00ED36B7"/>
    <w:rsid w:val="00ED7B96"/>
    <w:rsid w:val="00EE1393"/>
    <w:rsid w:val="00EF047C"/>
    <w:rsid w:val="00F12DDA"/>
    <w:rsid w:val="00F12F9E"/>
    <w:rsid w:val="00F16432"/>
    <w:rsid w:val="00F21148"/>
    <w:rsid w:val="00F22B4B"/>
    <w:rsid w:val="00F301F1"/>
    <w:rsid w:val="00F31579"/>
    <w:rsid w:val="00F3757C"/>
    <w:rsid w:val="00F54E1D"/>
    <w:rsid w:val="00F73AB9"/>
    <w:rsid w:val="00F803EC"/>
    <w:rsid w:val="00F84B96"/>
    <w:rsid w:val="00F91F4B"/>
    <w:rsid w:val="00FA33ED"/>
    <w:rsid w:val="00FA55C2"/>
    <w:rsid w:val="00FA5824"/>
    <w:rsid w:val="00FC1E28"/>
    <w:rsid w:val="00FC4152"/>
    <w:rsid w:val="00FC77FF"/>
    <w:rsid w:val="00FD273D"/>
    <w:rsid w:val="00FD53DF"/>
    <w:rsid w:val="00FD6AB0"/>
    <w:rsid w:val="00FE031B"/>
    <w:rsid w:val="00FE1447"/>
    <w:rsid w:val="00FE51D6"/>
    <w:rsid w:val="00FF2F6C"/>
    <w:rsid w:val="00FF4214"/>
    <w:rsid w:val="00FF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4B630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A0607"/>
    <w:pPr>
      <w:widowControl w:val="0"/>
      <w:autoSpaceDE w:val="0"/>
      <w:autoSpaceDN w:val="0"/>
      <w:spacing w:after="0" w:line="240" w:lineRule="auto"/>
    </w:pPr>
    <w:rPr>
      <w:rFonts w:ascii="Calibri" w:eastAsia="Times New Roman" w:hAnsi="Calibri" w:cs="Calibri"/>
      <w:szCs w:val="20"/>
    </w:rPr>
  </w:style>
  <w:style w:type="paragraph" w:styleId="a4">
    <w:name w:val="No Spacing"/>
    <w:link w:val="a5"/>
    <w:uiPriority w:val="1"/>
    <w:qFormat/>
    <w:rsid w:val="005C377C"/>
    <w:pPr>
      <w:spacing w:after="0" w:line="240" w:lineRule="auto"/>
    </w:pPr>
    <w:rPr>
      <w:rFonts w:ascii="Calibri" w:eastAsia="Times New Roman" w:hAnsi="Calibri" w:cs="Times New Roman"/>
    </w:rPr>
  </w:style>
  <w:style w:type="character" w:customStyle="1" w:styleId="ConsPlusNormal0">
    <w:name w:val="ConsPlusNormal Знак"/>
    <w:link w:val="ConsPlusNormal"/>
    <w:rsid w:val="005C377C"/>
    <w:rPr>
      <w:rFonts w:ascii="Calibri" w:eastAsia="Times New Roman" w:hAnsi="Calibri" w:cs="Calibri"/>
      <w:szCs w:val="20"/>
    </w:rPr>
  </w:style>
  <w:style w:type="paragraph" w:styleId="a6">
    <w:name w:val="List Paragraph"/>
    <w:basedOn w:val="a"/>
    <w:uiPriority w:val="34"/>
    <w:qFormat/>
    <w:rsid w:val="006B376F"/>
    <w:pPr>
      <w:ind w:left="720"/>
      <w:contextualSpacing/>
    </w:pPr>
    <w:rPr>
      <w:rFonts w:ascii="Calibri" w:eastAsia="Calibri" w:hAnsi="Calibri" w:cs="Times New Roman"/>
      <w:lang w:eastAsia="en-US"/>
    </w:rPr>
  </w:style>
  <w:style w:type="paragraph" w:customStyle="1" w:styleId="Style7">
    <w:name w:val="Style7"/>
    <w:basedOn w:val="a"/>
    <w:uiPriority w:val="99"/>
    <w:rsid w:val="009B48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AF7C7E"/>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endnote reference"/>
    <w:basedOn w:val="a0"/>
    <w:uiPriority w:val="99"/>
    <w:semiHidden/>
    <w:unhideWhenUsed/>
    <w:rsid w:val="00144F2B"/>
    <w:rPr>
      <w:vertAlign w:val="superscript"/>
    </w:rPr>
  </w:style>
  <w:style w:type="character" w:styleId="a8">
    <w:name w:val="Hyperlink"/>
    <w:basedOn w:val="a0"/>
    <w:uiPriority w:val="99"/>
    <w:semiHidden/>
    <w:unhideWhenUsed/>
    <w:rsid w:val="003B1BAA"/>
    <w:rPr>
      <w:color w:val="0000FF"/>
      <w:u w:val="single"/>
    </w:rPr>
  </w:style>
  <w:style w:type="paragraph" w:styleId="a9">
    <w:name w:val="header"/>
    <w:basedOn w:val="a"/>
    <w:link w:val="aa"/>
    <w:uiPriority w:val="99"/>
    <w:unhideWhenUsed/>
    <w:rsid w:val="007F65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651A"/>
  </w:style>
  <w:style w:type="paragraph" w:styleId="ab">
    <w:name w:val="footer"/>
    <w:basedOn w:val="a"/>
    <w:link w:val="ac"/>
    <w:uiPriority w:val="99"/>
    <w:semiHidden/>
    <w:unhideWhenUsed/>
    <w:rsid w:val="007F651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F651A"/>
  </w:style>
  <w:style w:type="paragraph" w:styleId="ad">
    <w:name w:val="Balloon Text"/>
    <w:basedOn w:val="a"/>
    <w:link w:val="ae"/>
    <w:uiPriority w:val="99"/>
    <w:semiHidden/>
    <w:unhideWhenUsed/>
    <w:rsid w:val="009B16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1612"/>
    <w:rPr>
      <w:rFonts w:ascii="Tahoma" w:hAnsi="Tahoma" w:cs="Tahoma"/>
      <w:sz w:val="16"/>
      <w:szCs w:val="16"/>
    </w:rPr>
  </w:style>
  <w:style w:type="character" w:customStyle="1" w:styleId="40">
    <w:name w:val="Заголовок 4 Знак"/>
    <w:basedOn w:val="a0"/>
    <w:link w:val="4"/>
    <w:rsid w:val="004B6308"/>
    <w:rPr>
      <w:rFonts w:ascii="Times New Roman" w:eastAsia="Times New Roman" w:hAnsi="Times New Roman" w:cs="Times New Roman"/>
      <w:b/>
      <w:bCs/>
      <w:sz w:val="28"/>
      <w:szCs w:val="28"/>
    </w:rPr>
  </w:style>
  <w:style w:type="character" w:customStyle="1" w:styleId="a5">
    <w:name w:val="Без интервала Знак"/>
    <w:basedOn w:val="a0"/>
    <w:link w:val="a4"/>
    <w:uiPriority w:val="1"/>
    <w:locked/>
    <w:rsid w:val="004B630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4B630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A0607"/>
    <w:pPr>
      <w:widowControl w:val="0"/>
      <w:autoSpaceDE w:val="0"/>
      <w:autoSpaceDN w:val="0"/>
      <w:spacing w:after="0" w:line="240" w:lineRule="auto"/>
    </w:pPr>
    <w:rPr>
      <w:rFonts w:ascii="Calibri" w:eastAsia="Times New Roman" w:hAnsi="Calibri" w:cs="Calibri"/>
      <w:szCs w:val="20"/>
    </w:rPr>
  </w:style>
  <w:style w:type="paragraph" w:styleId="a4">
    <w:name w:val="No Spacing"/>
    <w:link w:val="a5"/>
    <w:uiPriority w:val="1"/>
    <w:qFormat/>
    <w:rsid w:val="005C377C"/>
    <w:pPr>
      <w:spacing w:after="0" w:line="240" w:lineRule="auto"/>
    </w:pPr>
    <w:rPr>
      <w:rFonts w:ascii="Calibri" w:eastAsia="Times New Roman" w:hAnsi="Calibri" w:cs="Times New Roman"/>
    </w:rPr>
  </w:style>
  <w:style w:type="character" w:customStyle="1" w:styleId="ConsPlusNormal0">
    <w:name w:val="ConsPlusNormal Знак"/>
    <w:link w:val="ConsPlusNormal"/>
    <w:rsid w:val="005C377C"/>
    <w:rPr>
      <w:rFonts w:ascii="Calibri" w:eastAsia="Times New Roman" w:hAnsi="Calibri" w:cs="Calibri"/>
      <w:szCs w:val="20"/>
    </w:rPr>
  </w:style>
  <w:style w:type="paragraph" w:styleId="a6">
    <w:name w:val="List Paragraph"/>
    <w:basedOn w:val="a"/>
    <w:uiPriority w:val="34"/>
    <w:qFormat/>
    <w:rsid w:val="006B376F"/>
    <w:pPr>
      <w:ind w:left="720"/>
      <w:contextualSpacing/>
    </w:pPr>
    <w:rPr>
      <w:rFonts w:ascii="Calibri" w:eastAsia="Calibri" w:hAnsi="Calibri" w:cs="Times New Roman"/>
      <w:lang w:eastAsia="en-US"/>
    </w:rPr>
  </w:style>
  <w:style w:type="paragraph" w:customStyle="1" w:styleId="Style7">
    <w:name w:val="Style7"/>
    <w:basedOn w:val="a"/>
    <w:uiPriority w:val="99"/>
    <w:rsid w:val="009B48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AF7C7E"/>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endnote reference"/>
    <w:basedOn w:val="a0"/>
    <w:uiPriority w:val="99"/>
    <w:semiHidden/>
    <w:unhideWhenUsed/>
    <w:rsid w:val="00144F2B"/>
    <w:rPr>
      <w:vertAlign w:val="superscript"/>
    </w:rPr>
  </w:style>
  <w:style w:type="character" w:styleId="a8">
    <w:name w:val="Hyperlink"/>
    <w:basedOn w:val="a0"/>
    <w:uiPriority w:val="99"/>
    <w:semiHidden/>
    <w:unhideWhenUsed/>
    <w:rsid w:val="003B1BAA"/>
    <w:rPr>
      <w:color w:val="0000FF"/>
      <w:u w:val="single"/>
    </w:rPr>
  </w:style>
  <w:style w:type="paragraph" w:styleId="a9">
    <w:name w:val="header"/>
    <w:basedOn w:val="a"/>
    <w:link w:val="aa"/>
    <w:uiPriority w:val="99"/>
    <w:unhideWhenUsed/>
    <w:rsid w:val="007F65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651A"/>
  </w:style>
  <w:style w:type="paragraph" w:styleId="ab">
    <w:name w:val="footer"/>
    <w:basedOn w:val="a"/>
    <w:link w:val="ac"/>
    <w:uiPriority w:val="99"/>
    <w:semiHidden/>
    <w:unhideWhenUsed/>
    <w:rsid w:val="007F651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F651A"/>
  </w:style>
  <w:style w:type="paragraph" w:styleId="ad">
    <w:name w:val="Balloon Text"/>
    <w:basedOn w:val="a"/>
    <w:link w:val="ae"/>
    <w:uiPriority w:val="99"/>
    <w:semiHidden/>
    <w:unhideWhenUsed/>
    <w:rsid w:val="009B16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1612"/>
    <w:rPr>
      <w:rFonts w:ascii="Tahoma" w:hAnsi="Tahoma" w:cs="Tahoma"/>
      <w:sz w:val="16"/>
      <w:szCs w:val="16"/>
    </w:rPr>
  </w:style>
  <w:style w:type="character" w:customStyle="1" w:styleId="40">
    <w:name w:val="Заголовок 4 Знак"/>
    <w:basedOn w:val="a0"/>
    <w:link w:val="4"/>
    <w:rsid w:val="004B6308"/>
    <w:rPr>
      <w:rFonts w:ascii="Times New Roman" w:eastAsia="Times New Roman" w:hAnsi="Times New Roman" w:cs="Times New Roman"/>
      <w:b/>
      <w:bCs/>
      <w:sz w:val="28"/>
      <w:szCs w:val="28"/>
    </w:rPr>
  </w:style>
  <w:style w:type="character" w:customStyle="1" w:styleId="a5">
    <w:name w:val="Без интервала Знак"/>
    <w:basedOn w:val="a0"/>
    <w:link w:val="a4"/>
    <w:uiPriority w:val="1"/>
    <w:locked/>
    <w:rsid w:val="004B63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3D42-DE33-48E7-A415-4872708B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oyu_zharkova</dc:creator>
  <cp:lastModifiedBy>User</cp:lastModifiedBy>
  <cp:revision>2</cp:revision>
  <cp:lastPrinted>2023-01-30T07:45:00Z</cp:lastPrinted>
  <dcterms:created xsi:type="dcterms:W3CDTF">2023-07-24T11:58:00Z</dcterms:created>
  <dcterms:modified xsi:type="dcterms:W3CDTF">2023-07-24T11:58:00Z</dcterms:modified>
</cp:coreProperties>
</file>